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2CA8890F"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B8795B">
        <w:rPr>
          <w:rFonts w:ascii="Arial" w:hAnsi="Arial" w:cs="Arial"/>
          <w:b/>
          <w:sz w:val="20"/>
          <w:szCs w:val="16"/>
          <w:u w:val="single"/>
        </w:rPr>
        <w:t>Week 10</w:t>
      </w:r>
      <w:r w:rsidR="00FA4670" w:rsidRPr="00390030">
        <w:rPr>
          <w:rFonts w:ascii="Arial" w:hAnsi="Arial" w:cs="Arial"/>
          <w:b/>
          <w:sz w:val="20"/>
          <w:szCs w:val="16"/>
          <w:u w:val="single"/>
        </w:rPr>
        <w:t xml:space="preserve">, </w:t>
      </w:r>
      <w:r w:rsidR="00145A4F">
        <w:rPr>
          <w:rFonts w:ascii="Arial" w:hAnsi="Arial" w:cs="Arial"/>
          <w:b/>
          <w:sz w:val="20"/>
          <w:szCs w:val="16"/>
          <w:u w:val="single"/>
        </w:rPr>
        <w:t>11.</w:t>
      </w:r>
      <w:r w:rsidR="00365BDD">
        <w:rPr>
          <w:rFonts w:ascii="Arial" w:hAnsi="Arial" w:cs="Arial"/>
          <w:b/>
          <w:sz w:val="20"/>
          <w:szCs w:val="16"/>
          <w:u w:val="single"/>
        </w:rPr>
        <w:t>5</w:t>
      </w:r>
      <w:r w:rsidR="00577DC8" w:rsidRPr="00390030">
        <w:rPr>
          <w:rFonts w:ascii="Arial" w:hAnsi="Arial" w:cs="Arial"/>
          <w:b/>
          <w:sz w:val="20"/>
          <w:szCs w:val="16"/>
          <w:u w:val="single"/>
        </w:rPr>
        <w:t>-</w:t>
      </w:r>
      <w:r w:rsidR="00145A4F">
        <w:rPr>
          <w:rFonts w:ascii="Arial" w:hAnsi="Arial" w:cs="Arial"/>
          <w:b/>
          <w:sz w:val="20"/>
          <w:szCs w:val="16"/>
          <w:u w:val="single"/>
        </w:rPr>
        <w:t>11.</w:t>
      </w:r>
      <w:r w:rsidR="00365BDD">
        <w:rPr>
          <w:rFonts w:ascii="Arial" w:hAnsi="Arial" w:cs="Arial"/>
          <w:b/>
          <w:sz w:val="20"/>
          <w:szCs w:val="16"/>
          <w:u w:val="single"/>
        </w:rPr>
        <w:t>11</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416EF2" w:rsidRPr="00390030" w14:paraId="37647E24" w14:textId="77777777" w:rsidTr="00330CEC">
        <w:tc>
          <w:tcPr>
            <w:tcW w:w="216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488" w:type="dxa"/>
          </w:tcPr>
          <w:p w14:paraId="78CE679A" w14:textId="5CBA464B" w:rsidR="00582FBF" w:rsidRPr="00390030" w:rsidRDefault="00B8795B" w:rsidP="00DC4D2C">
            <w:pPr>
              <w:rPr>
                <w:rFonts w:ascii="Arial" w:hAnsi="Arial" w:cs="Arial"/>
                <w:b/>
              </w:rPr>
            </w:pPr>
            <w:r>
              <w:rPr>
                <w:rFonts w:ascii="Arial" w:hAnsi="Arial" w:cs="Arial"/>
                <w:b/>
              </w:rPr>
              <w:t>Chapter 6</w:t>
            </w:r>
          </w:p>
          <w:p w14:paraId="4075E177" w14:textId="77777777" w:rsidR="00816F75" w:rsidRDefault="00816F75" w:rsidP="00816F75">
            <w:pPr>
              <w:ind w:left="720"/>
              <w:rPr>
                <w:rFonts w:ascii="Arial" w:hAnsi="Arial" w:cs="Arial"/>
              </w:rPr>
            </w:pPr>
          </w:p>
          <w:p w14:paraId="6292984E" w14:textId="14ED4F92" w:rsidR="00145A4F" w:rsidRDefault="00145A4F" w:rsidP="00145A4F">
            <w:pPr>
              <w:numPr>
                <w:ilvl w:val="0"/>
                <w:numId w:val="17"/>
              </w:numPr>
              <w:rPr>
                <w:rFonts w:ascii="Arial" w:hAnsi="Arial" w:cs="Arial"/>
              </w:rPr>
            </w:pPr>
            <w:r w:rsidRPr="00390030">
              <w:rPr>
                <w:rFonts w:ascii="Arial" w:hAnsi="Arial" w:cs="Arial"/>
              </w:rPr>
              <w:t xml:space="preserve">Study Section </w:t>
            </w:r>
            <w:r>
              <w:rPr>
                <w:rFonts w:ascii="Arial" w:hAnsi="Arial" w:cs="Arial"/>
              </w:rPr>
              <w:t>6.2</w:t>
            </w:r>
            <w:r w:rsidRPr="00390030">
              <w:rPr>
                <w:rFonts w:ascii="Arial" w:hAnsi="Arial" w:cs="Arial"/>
              </w:rPr>
              <w:t xml:space="preserve"> in textbook &amp; complete Section Review</w:t>
            </w:r>
          </w:p>
          <w:p w14:paraId="6F1257B2" w14:textId="77777777" w:rsidR="00145A4F" w:rsidRPr="00C31CEE" w:rsidRDefault="00145A4F" w:rsidP="00145A4F">
            <w:pPr>
              <w:ind w:left="720"/>
              <w:rPr>
                <w:rFonts w:ascii="Arial" w:hAnsi="Arial" w:cs="Arial"/>
              </w:rPr>
            </w:pPr>
          </w:p>
          <w:p w14:paraId="78D80836" w14:textId="542B1C66" w:rsidR="00145A4F" w:rsidRDefault="00145A4F" w:rsidP="00145A4F">
            <w:pPr>
              <w:numPr>
                <w:ilvl w:val="0"/>
                <w:numId w:val="17"/>
              </w:numPr>
              <w:rPr>
                <w:rFonts w:ascii="Arial" w:hAnsi="Arial" w:cs="Arial"/>
              </w:rPr>
            </w:pPr>
            <w:r>
              <w:rPr>
                <w:rFonts w:ascii="Arial" w:hAnsi="Arial" w:cs="Arial"/>
              </w:rPr>
              <w:t xml:space="preserve">Complete Pg. 68 &amp; 69 in the CBC </w:t>
            </w:r>
          </w:p>
          <w:p w14:paraId="66932E4F" w14:textId="24ABCEAB" w:rsidR="00582FBF" w:rsidRPr="00390030" w:rsidRDefault="00582FBF" w:rsidP="00145A4F">
            <w:pPr>
              <w:ind w:left="720"/>
              <w:rPr>
                <w:rFonts w:ascii="Arial" w:hAnsi="Arial" w:cs="Arial"/>
                <w:i/>
                <w:sz w:val="20"/>
                <w:szCs w:val="20"/>
              </w:rPr>
            </w:pPr>
          </w:p>
        </w:tc>
      </w:tr>
      <w:tr w:rsidR="00C06137" w:rsidRPr="00390030" w14:paraId="65E3BC2A" w14:textId="77777777" w:rsidTr="00330CEC">
        <w:tc>
          <w:tcPr>
            <w:tcW w:w="216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488" w:type="dxa"/>
          </w:tcPr>
          <w:p w14:paraId="03899ADB" w14:textId="77777777" w:rsidR="00816F75" w:rsidRDefault="00816F75" w:rsidP="00816F75">
            <w:pPr>
              <w:ind w:left="720"/>
              <w:rPr>
                <w:rFonts w:ascii="Arial" w:hAnsi="Arial" w:cs="Arial"/>
                <w:bCs/>
              </w:rPr>
            </w:pPr>
          </w:p>
          <w:p w14:paraId="6D6AF1C2" w14:textId="77777777" w:rsidR="00145A4F" w:rsidRPr="00390030" w:rsidRDefault="00145A4F" w:rsidP="00145A4F">
            <w:pPr>
              <w:numPr>
                <w:ilvl w:val="0"/>
                <w:numId w:val="15"/>
              </w:numPr>
              <w:rPr>
                <w:rFonts w:ascii="Arial" w:hAnsi="Arial" w:cs="Arial"/>
                <w:bCs/>
              </w:rPr>
            </w:pPr>
            <w:r w:rsidRPr="00390030">
              <w:rPr>
                <w:rFonts w:ascii="Arial" w:hAnsi="Arial" w:cs="Arial"/>
                <w:bCs/>
              </w:rPr>
              <w:t>S</w:t>
            </w:r>
            <w:r>
              <w:rPr>
                <w:rFonts w:ascii="Arial" w:hAnsi="Arial" w:cs="Arial"/>
                <w:bCs/>
              </w:rPr>
              <w:t>tudy.com video Ch. 6, Lesson 8-11</w:t>
            </w:r>
          </w:p>
          <w:p w14:paraId="56F73CC9" w14:textId="77777777" w:rsidR="00620145" w:rsidRPr="00390030" w:rsidRDefault="00620145" w:rsidP="000122C4">
            <w:pPr>
              <w:ind w:left="720"/>
              <w:rPr>
                <w:rFonts w:ascii="Arial" w:hAnsi="Arial" w:cs="Arial"/>
                <w:i/>
              </w:rPr>
            </w:pPr>
          </w:p>
        </w:tc>
      </w:tr>
      <w:tr w:rsidR="00390030" w:rsidRPr="00390030" w14:paraId="582B9C73" w14:textId="77777777" w:rsidTr="00330CEC">
        <w:tc>
          <w:tcPr>
            <w:tcW w:w="216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488" w:type="dxa"/>
          </w:tcPr>
          <w:p w14:paraId="00BDDE30" w14:textId="77777777" w:rsidR="00816F75" w:rsidRDefault="00816F75" w:rsidP="00816F75">
            <w:pPr>
              <w:ind w:left="720"/>
              <w:rPr>
                <w:rFonts w:ascii="Arial" w:hAnsi="Arial" w:cs="Arial"/>
                <w:bCs/>
              </w:rPr>
            </w:pPr>
          </w:p>
          <w:p w14:paraId="4CA3A620" w14:textId="3033F09F" w:rsidR="000122C4" w:rsidRDefault="000122C4" w:rsidP="00145A4F">
            <w:pPr>
              <w:numPr>
                <w:ilvl w:val="0"/>
                <w:numId w:val="15"/>
              </w:numPr>
              <w:rPr>
                <w:rFonts w:ascii="Arial" w:hAnsi="Arial" w:cs="Arial"/>
              </w:rPr>
            </w:pPr>
            <w:r w:rsidRPr="00390030">
              <w:rPr>
                <w:rFonts w:ascii="Arial" w:hAnsi="Arial" w:cs="Arial"/>
              </w:rPr>
              <w:t xml:space="preserve">Study Section </w:t>
            </w:r>
            <w:r>
              <w:rPr>
                <w:rFonts w:ascii="Arial" w:hAnsi="Arial" w:cs="Arial"/>
              </w:rPr>
              <w:t>6.3</w:t>
            </w:r>
            <w:r w:rsidRPr="00390030">
              <w:rPr>
                <w:rFonts w:ascii="Arial" w:hAnsi="Arial" w:cs="Arial"/>
              </w:rPr>
              <w:t xml:space="preserve"> in textbook &amp; complete Section Review</w:t>
            </w:r>
          </w:p>
          <w:p w14:paraId="53A2C001" w14:textId="77777777" w:rsidR="00145A4F" w:rsidRDefault="00145A4F" w:rsidP="00145A4F">
            <w:pPr>
              <w:ind w:left="720"/>
              <w:rPr>
                <w:rFonts w:ascii="Arial" w:hAnsi="Arial" w:cs="Arial"/>
              </w:rPr>
            </w:pPr>
          </w:p>
          <w:p w14:paraId="5B71D0E6" w14:textId="12004A6D" w:rsidR="00145A4F" w:rsidRPr="00145A4F" w:rsidRDefault="00145A4F" w:rsidP="00145A4F">
            <w:pPr>
              <w:numPr>
                <w:ilvl w:val="0"/>
                <w:numId w:val="15"/>
              </w:numPr>
              <w:rPr>
                <w:rFonts w:ascii="Arial" w:hAnsi="Arial" w:cs="Arial"/>
              </w:rPr>
            </w:pPr>
            <w:r>
              <w:rPr>
                <w:rFonts w:ascii="Arial" w:hAnsi="Arial" w:cs="Arial"/>
              </w:rPr>
              <w:t xml:space="preserve">Complete Pg. 70 in the CBC </w:t>
            </w:r>
          </w:p>
          <w:p w14:paraId="323C8E4B" w14:textId="62167F73" w:rsidR="00390030" w:rsidRPr="00390030" w:rsidRDefault="00390030" w:rsidP="000122C4">
            <w:pPr>
              <w:ind w:left="720"/>
              <w:rPr>
                <w:rFonts w:ascii="Arial" w:hAnsi="Arial" w:cs="Arial"/>
              </w:rPr>
            </w:pPr>
          </w:p>
        </w:tc>
      </w:tr>
      <w:tr w:rsidR="000B3F9E" w:rsidRPr="00390030" w14:paraId="278D6D4F" w14:textId="77777777" w:rsidTr="00330CEC">
        <w:tc>
          <w:tcPr>
            <w:tcW w:w="2160"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488" w:type="dxa"/>
          </w:tcPr>
          <w:p w14:paraId="469A62F1" w14:textId="77777777" w:rsidR="00816F75" w:rsidRDefault="00816F75" w:rsidP="00816F75">
            <w:pPr>
              <w:ind w:left="720"/>
              <w:rPr>
                <w:rFonts w:ascii="Arial" w:hAnsi="Arial" w:cs="Arial"/>
                <w:bCs/>
              </w:rPr>
            </w:pPr>
          </w:p>
          <w:p w14:paraId="41ACB69E" w14:textId="0CC86518" w:rsidR="00BC73BB" w:rsidRPr="00390030" w:rsidRDefault="00BC73BB" w:rsidP="00BC73BB">
            <w:pPr>
              <w:numPr>
                <w:ilvl w:val="0"/>
                <w:numId w:val="15"/>
              </w:numPr>
              <w:rPr>
                <w:rFonts w:ascii="Arial" w:hAnsi="Arial" w:cs="Arial"/>
                <w:bCs/>
              </w:rPr>
            </w:pPr>
            <w:r>
              <w:rPr>
                <w:rFonts w:ascii="Arial" w:hAnsi="Arial" w:cs="Arial"/>
                <w:bCs/>
              </w:rPr>
              <w:t>Study terms for Chp.6</w:t>
            </w:r>
            <w:r w:rsidRPr="00390030">
              <w:rPr>
                <w:rFonts w:ascii="Arial" w:hAnsi="Arial" w:cs="Arial"/>
                <w:bCs/>
              </w:rPr>
              <w:t xml:space="preserve"> on </w:t>
            </w:r>
            <w:hyperlink r:id="rId5" w:history="1">
              <w:proofErr w:type="spellStart"/>
              <w:r w:rsidRPr="00390030">
                <w:rPr>
                  <w:rStyle w:val="Hyperlink"/>
                  <w:rFonts w:ascii="Arial" w:hAnsi="Arial" w:cs="Arial"/>
                  <w:bCs/>
                </w:rPr>
                <w:t>StudyStack</w:t>
              </w:r>
              <w:proofErr w:type="spellEnd"/>
            </w:hyperlink>
          </w:p>
          <w:p w14:paraId="05FC9ABC" w14:textId="77777777" w:rsidR="000B3F9E" w:rsidRDefault="000B3F9E" w:rsidP="00BC73BB">
            <w:pPr>
              <w:ind w:left="720"/>
              <w:rPr>
                <w:rFonts w:ascii="Arial" w:hAnsi="Arial" w:cs="Arial"/>
                <w:i/>
                <w:sz w:val="20"/>
              </w:rPr>
            </w:pPr>
          </w:p>
          <w:p w14:paraId="46C8E0FC" w14:textId="77777777" w:rsidR="00145A4F" w:rsidRDefault="00145A4F" w:rsidP="00145A4F">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Chp.6 </w:t>
            </w:r>
            <w:r w:rsidRPr="00390030">
              <w:rPr>
                <w:rFonts w:ascii="Arial" w:hAnsi="Arial" w:cs="Arial"/>
                <w:bCs/>
              </w:rPr>
              <w:t xml:space="preserve">Chapter Review </w:t>
            </w:r>
            <w:r>
              <w:rPr>
                <w:rFonts w:ascii="Arial" w:hAnsi="Arial" w:cs="Arial"/>
                <w:bCs/>
              </w:rPr>
              <w:t>questions #1-19</w:t>
            </w:r>
            <w:r w:rsidRPr="00390030">
              <w:rPr>
                <w:rFonts w:ascii="Arial" w:hAnsi="Arial" w:cs="Arial"/>
                <w:bCs/>
              </w:rPr>
              <w:t>—due Friday</w:t>
            </w:r>
            <w:r>
              <w:rPr>
                <w:rFonts w:ascii="Arial" w:hAnsi="Arial" w:cs="Arial"/>
                <w:bCs/>
              </w:rPr>
              <w:t xml:space="preserve">   </w:t>
            </w:r>
          </w:p>
          <w:p w14:paraId="4A0471C5" w14:textId="207A1176" w:rsidR="00145A4F" w:rsidRPr="00390030" w:rsidRDefault="00145A4F" w:rsidP="00BC73BB">
            <w:pPr>
              <w:ind w:left="720"/>
              <w:rPr>
                <w:rFonts w:ascii="Arial" w:hAnsi="Arial" w:cs="Arial"/>
              </w:rPr>
            </w:pPr>
          </w:p>
        </w:tc>
      </w:tr>
      <w:tr w:rsidR="00416EF2" w:rsidRPr="00390030" w14:paraId="089F37C4" w14:textId="77777777" w:rsidTr="00330CEC">
        <w:trPr>
          <w:trHeight w:val="134"/>
        </w:trPr>
        <w:tc>
          <w:tcPr>
            <w:tcW w:w="2160" w:type="dxa"/>
          </w:tcPr>
          <w:p w14:paraId="618B76E3" w14:textId="3D287DFD" w:rsidR="00416EF2" w:rsidRPr="00390030" w:rsidRDefault="00145A4F" w:rsidP="009D7B29">
            <w:pPr>
              <w:rPr>
                <w:rFonts w:ascii="Arial" w:hAnsi="Arial" w:cs="Arial"/>
                <w:b/>
                <w:bCs/>
              </w:rPr>
            </w:pPr>
            <w:r>
              <w:rPr>
                <w:rFonts w:ascii="Arial" w:hAnsi="Arial" w:cs="Arial"/>
                <w:b/>
                <w:bCs/>
              </w:rPr>
              <w:t>11.</w:t>
            </w:r>
            <w:r w:rsidR="00365BDD">
              <w:rPr>
                <w:rFonts w:ascii="Arial" w:hAnsi="Arial" w:cs="Arial"/>
                <w:b/>
                <w:bCs/>
              </w:rPr>
              <w:t>11</w:t>
            </w:r>
            <w:r w:rsidR="00062E79">
              <w:rPr>
                <w:rFonts w:ascii="Arial" w:hAnsi="Arial" w:cs="Arial"/>
                <w:b/>
                <w:bCs/>
              </w:rPr>
              <w:t xml:space="preserve">, </w:t>
            </w:r>
            <w:r w:rsidR="00A156BD" w:rsidRPr="00390030">
              <w:rPr>
                <w:rFonts w:ascii="Arial" w:hAnsi="Arial" w:cs="Arial"/>
                <w:b/>
                <w:bCs/>
              </w:rPr>
              <w:t>Class Day</w:t>
            </w:r>
          </w:p>
        </w:tc>
        <w:tc>
          <w:tcPr>
            <w:tcW w:w="7488"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627C4755" w14:textId="77777777" w:rsidR="00E55072" w:rsidRDefault="00E55072" w:rsidP="00E55072">
      <w:pPr>
        <w:pStyle w:val="NormalWeb"/>
        <w:spacing w:before="0" w:beforeAutospacing="0" w:after="0" w:afterAutospacing="0"/>
        <w:jc w:val="center"/>
        <w:rPr>
          <w:rStyle w:val="Strong"/>
          <w:rFonts w:ascii="Calibri" w:hAnsi="Calibri" w:cs="Calibri"/>
          <w:sz w:val="32"/>
          <w:szCs w:val="36"/>
        </w:rPr>
      </w:pPr>
    </w:p>
    <w:p w14:paraId="7E198F14" w14:textId="2E35D6C0" w:rsidR="00E55072" w:rsidRPr="000C3A69" w:rsidRDefault="00E55072" w:rsidP="00E55072">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3593001B" w14:textId="77777777" w:rsidR="00E55072" w:rsidRPr="00D701FD" w:rsidRDefault="00E55072" w:rsidP="00E55072">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E55072" w:rsidRPr="001E502E" w14:paraId="08D1AD11" w14:textId="77777777" w:rsidTr="002749D1">
        <w:tc>
          <w:tcPr>
            <w:tcW w:w="9540" w:type="dxa"/>
          </w:tcPr>
          <w:p w14:paraId="6377DFCD" w14:textId="77777777" w:rsidR="00E55072" w:rsidRPr="00FC5E45" w:rsidRDefault="00E55072" w:rsidP="002749D1">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7EA0E90D" w:rsidR="00BA3B22" w:rsidRPr="00390030" w:rsidRDefault="00BA3B22" w:rsidP="00E55072">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1845238">
    <w:abstractNumId w:val="7"/>
  </w:num>
  <w:num w:numId="2" w16cid:durableId="1048603470">
    <w:abstractNumId w:val="6"/>
  </w:num>
  <w:num w:numId="3" w16cid:durableId="442458273">
    <w:abstractNumId w:val="1"/>
  </w:num>
  <w:num w:numId="4" w16cid:durableId="201330724">
    <w:abstractNumId w:val="8"/>
  </w:num>
  <w:num w:numId="5" w16cid:durableId="1196191097">
    <w:abstractNumId w:val="5"/>
  </w:num>
  <w:num w:numId="6" w16cid:durableId="1908418720">
    <w:abstractNumId w:val="14"/>
  </w:num>
  <w:num w:numId="7" w16cid:durableId="690957783">
    <w:abstractNumId w:val="13"/>
  </w:num>
  <w:num w:numId="8" w16cid:durableId="812479362">
    <w:abstractNumId w:val="11"/>
  </w:num>
  <w:num w:numId="9" w16cid:durableId="1871646598">
    <w:abstractNumId w:val="3"/>
  </w:num>
  <w:num w:numId="10" w16cid:durableId="278686446">
    <w:abstractNumId w:val="4"/>
  </w:num>
  <w:num w:numId="11" w16cid:durableId="1711345570">
    <w:abstractNumId w:val="16"/>
  </w:num>
  <w:num w:numId="12" w16cid:durableId="385684029">
    <w:abstractNumId w:val="12"/>
  </w:num>
  <w:num w:numId="13" w16cid:durableId="223680774">
    <w:abstractNumId w:val="2"/>
  </w:num>
  <w:num w:numId="14" w16cid:durableId="1670252364">
    <w:abstractNumId w:val="15"/>
  </w:num>
  <w:num w:numId="15" w16cid:durableId="535695993">
    <w:abstractNumId w:val="0"/>
  </w:num>
  <w:num w:numId="16" w16cid:durableId="1986348732">
    <w:abstractNumId w:val="9"/>
  </w:num>
  <w:num w:numId="17" w16cid:durableId="764571713">
    <w:abstractNumId w:val="10"/>
  </w:num>
  <w:num w:numId="18" w16cid:durableId="93397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122C4"/>
    <w:rsid w:val="000352BC"/>
    <w:rsid w:val="00062E79"/>
    <w:rsid w:val="00083697"/>
    <w:rsid w:val="00084EF0"/>
    <w:rsid w:val="000B3F9E"/>
    <w:rsid w:val="000C5729"/>
    <w:rsid w:val="000D2B8F"/>
    <w:rsid w:val="000E4005"/>
    <w:rsid w:val="00135B02"/>
    <w:rsid w:val="00140752"/>
    <w:rsid w:val="00145A4F"/>
    <w:rsid w:val="00191062"/>
    <w:rsid w:val="001968AC"/>
    <w:rsid w:val="001B5DCF"/>
    <w:rsid w:val="0020199E"/>
    <w:rsid w:val="002A5030"/>
    <w:rsid w:val="002F1C95"/>
    <w:rsid w:val="00310E45"/>
    <w:rsid w:val="00330CEC"/>
    <w:rsid w:val="00334B46"/>
    <w:rsid w:val="00365BDD"/>
    <w:rsid w:val="00390030"/>
    <w:rsid w:val="003961AC"/>
    <w:rsid w:val="003B143B"/>
    <w:rsid w:val="003C07B2"/>
    <w:rsid w:val="00416EF2"/>
    <w:rsid w:val="00435C80"/>
    <w:rsid w:val="004623BF"/>
    <w:rsid w:val="00477769"/>
    <w:rsid w:val="0048441C"/>
    <w:rsid w:val="00496438"/>
    <w:rsid w:val="00511BF1"/>
    <w:rsid w:val="00537D13"/>
    <w:rsid w:val="00577DC8"/>
    <w:rsid w:val="00582FBF"/>
    <w:rsid w:val="005843D7"/>
    <w:rsid w:val="005A4C23"/>
    <w:rsid w:val="005B4C4B"/>
    <w:rsid w:val="005B68DA"/>
    <w:rsid w:val="005D3041"/>
    <w:rsid w:val="00620145"/>
    <w:rsid w:val="00632015"/>
    <w:rsid w:val="00644585"/>
    <w:rsid w:val="00646F49"/>
    <w:rsid w:val="00681083"/>
    <w:rsid w:val="006812BE"/>
    <w:rsid w:val="00692282"/>
    <w:rsid w:val="006C2809"/>
    <w:rsid w:val="007352D0"/>
    <w:rsid w:val="007650CF"/>
    <w:rsid w:val="007665BA"/>
    <w:rsid w:val="0079645F"/>
    <w:rsid w:val="007E0623"/>
    <w:rsid w:val="00811CF4"/>
    <w:rsid w:val="00816F75"/>
    <w:rsid w:val="00835196"/>
    <w:rsid w:val="00881536"/>
    <w:rsid w:val="00884E3B"/>
    <w:rsid w:val="00896BE6"/>
    <w:rsid w:val="008F0D19"/>
    <w:rsid w:val="00916FDA"/>
    <w:rsid w:val="0095785B"/>
    <w:rsid w:val="00982CA1"/>
    <w:rsid w:val="009B59C4"/>
    <w:rsid w:val="009D7B29"/>
    <w:rsid w:val="00A156BD"/>
    <w:rsid w:val="00A2012C"/>
    <w:rsid w:val="00A321BC"/>
    <w:rsid w:val="00A329E9"/>
    <w:rsid w:val="00A6041F"/>
    <w:rsid w:val="00A62717"/>
    <w:rsid w:val="00A62DC0"/>
    <w:rsid w:val="00AB3A34"/>
    <w:rsid w:val="00AF2AF5"/>
    <w:rsid w:val="00B0486D"/>
    <w:rsid w:val="00B44C2F"/>
    <w:rsid w:val="00B7620F"/>
    <w:rsid w:val="00B8795B"/>
    <w:rsid w:val="00B90E79"/>
    <w:rsid w:val="00BA3B22"/>
    <w:rsid w:val="00BC73BB"/>
    <w:rsid w:val="00BD1C2C"/>
    <w:rsid w:val="00BE72A0"/>
    <w:rsid w:val="00C06137"/>
    <w:rsid w:val="00C10B76"/>
    <w:rsid w:val="00C31CEE"/>
    <w:rsid w:val="00CB2945"/>
    <w:rsid w:val="00CE10CB"/>
    <w:rsid w:val="00CE54B5"/>
    <w:rsid w:val="00D35732"/>
    <w:rsid w:val="00D73E42"/>
    <w:rsid w:val="00D74B9B"/>
    <w:rsid w:val="00DC4D2C"/>
    <w:rsid w:val="00E35BA4"/>
    <w:rsid w:val="00E55072"/>
    <w:rsid w:val="00E660D0"/>
    <w:rsid w:val="00E84AC8"/>
    <w:rsid w:val="00EF7CC4"/>
    <w:rsid w:val="00F06C86"/>
    <w:rsid w:val="00F42A0B"/>
    <w:rsid w:val="00FA4670"/>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E55072"/>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link w:val="Heading4"/>
    <w:uiPriority w:val="9"/>
    <w:rsid w:val="00E55072"/>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2022-11-02T16:55:00Z</dcterms:created>
  <dcterms:modified xsi:type="dcterms:W3CDTF">2022-11-02T16:55:00Z</dcterms:modified>
</cp:coreProperties>
</file>