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E99C" w14:textId="40959F9E" w:rsidR="00084EF0" w:rsidRPr="00101D5A" w:rsidRDefault="00ED2264" w:rsidP="005A38F7">
      <w:pPr>
        <w:pStyle w:val="Header"/>
        <w:ind w:left="360"/>
        <w:jc w:val="center"/>
        <w:rPr>
          <w:rFonts w:ascii="Arial" w:hAnsi="Arial" w:cs="Arial"/>
          <w:b/>
          <w:u w:val="single"/>
        </w:rPr>
      </w:pPr>
      <w:r w:rsidRPr="00101D5A">
        <w:rPr>
          <w:rFonts w:ascii="Arial" w:hAnsi="Arial" w:cs="Arial"/>
          <w:b/>
          <w:i/>
        </w:rPr>
        <w:t xml:space="preserve">Truth Academy </w:t>
      </w:r>
      <w:r w:rsidR="00390386" w:rsidRPr="00101D5A">
        <w:rPr>
          <w:rFonts w:ascii="Arial" w:hAnsi="Arial" w:cs="Arial"/>
          <w:b/>
          <w:i/>
        </w:rPr>
        <w:t>Biology</w:t>
      </w:r>
      <w:r w:rsidR="00084EF0" w:rsidRPr="00101D5A">
        <w:rPr>
          <w:rFonts w:ascii="Arial" w:hAnsi="Arial" w:cs="Arial"/>
          <w:b/>
          <w:i/>
        </w:rPr>
        <w:t xml:space="preserve"> </w:t>
      </w:r>
      <w:r w:rsidR="00084EF0" w:rsidRPr="00101D5A">
        <w:rPr>
          <w:rFonts w:ascii="Arial" w:hAnsi="Arial" w:cs="Arial"/>
          <w:b/>
        </w:rPr>
        <w:br/>
      </w:r>
      <w:r w:rsidR="00101D5A" w:rsidRPr="00101D5A">
        <w:rPr>
          <w:rFonts w:ascii="Arial" w:hAnsi="Arial" w:cs="Arial"/>
          <w:b/>
          <w:u w:val="single"/>
        </w:rPr>
        <w:t xml:space="preserve">Week 1 </w:t>
      </w:r>
      <w:r w:rsidR="00237993" w:rsidRPr="00101D5A">
        <w:rPr>
          <w:rFonts w:ascii="Arial" w:hAnsi="Arial" w:cs="Arial"/>
          <w:b/>
          <w:u w:val="single"/>
        </w:rPr>
        <w:t>Christmas</w:t>
      </w:r>
      <w:r w:rsidR="005B6EAD" w:rsidRPr="00101D5A">
        <w:rPr>
          <w:rFonts w:ascii="Arial" w:hAnsi="Arial" w:cs="Arial"/>
          <w:b/>
          <w:u w:val="single"/>
        </w:rPr>
        <w:t xml:space="preserve">, </w:t>
      </w:r>
      <w:r w:rsidR="00C52A29" w:rsidRPr="00101D5A">
        <w:rPr>
          <w:rFonts w:ascii="Arial" w:hAnsi="Arial" w:cs="Arial"/>
          <w:b/>
          <w:u w:val="single"/>
        </w:rPr>
        <w:t>1</w:t>
      </w:r>
      <w:r w:rsidR="00237993" w:rsidRPr="00101D5A">
        <w:rPr>
          <w:rFonts w:ascii="Arial" w:hAnsi="Arial" w:cs="Arial"/>
          <w:b/>
          <w:u w:val="single"/>
        </w:rPr>
        <w:t>2</w:t>
      </w:r>
      <w:r w:rsidR="00B8451D" w:rsidRPr="00101D5A">
        <w:rPr>
          <w:rFonts w:ascii="Arial" w:hAnsi="Arial" w:cs="Arial"/>
          <w:b/>
          <w:u w:val="single"/>
        </w:rPr>
        <w:t>.</w:t>
      </w:r>
      <w:r w:rsidR="00237993" w:rsidRPr="00101D5A">
        <w:rPr>
          <w:rFonts w:ascii="Arial" w:hAnsi="Arial" w:cs="Arial"/>
          <w:b/>
          <w:u w:val="single"/>
        </w:rPr>
        <w:t>1</w:t>
      </w:r>
      <w:r w:rsidR="00205B55" w:rsidRPr="00101D5A">
        <w:rPr>
          <w:rFonts w:ascii="Arial" w:hAnsi="Arial" w:cs="Arial"/>
          <w:b/>
          <w:u w:val="single"/>
        </w:rPr>
        <w:t>7</w:t>
      </w:r>
      <w:r w:rsidR="00B8451D" w:rsidRPr="00101D5A">
        <w:rPr>
          <w:rFonts w:ascii="Arial" w:hAnsi="Arial" w:cs="Arial"/>
          <w:b/>
          <w:u w:val="single"/>
        </w:rPr>
        <w:t>-1.</w:t>
      </w:r>
      <w:r w:rsidR="00205B55" w:rsidRPr="00101D5A">
        <w:rPr>
          <w:rFonts w:ascii="Arial" w:hAnsi="Arial" w:cs="Arial"/>
          <w:b/>
          <w:u w:val="single"/>
        </w:rPr>
        <w:t>1</w:t>
      </w:r>
      <w:r w:rsidR="0071273B" w:rsidRPr="00101D5A">
        <w:rPr>
          <w:rFonts w:ascii="Arial" w:hAnsi="Arial" w:cs="Arial"/>
          <w:b/>
          <w:u w:val="single"/>
        </w:rPr>
        <w:t>3</w:t>
      </w:r>
    </w:p>
    <w:p w14:paraId="4A37C92F" w14:textId="77777777" w:rsidR="00BA0A53" w:rsidRPr="00DD3C0D" w:rsidRDefault="00BA0A53" w:rsidP="005A38F7">
      <w:pPr>
        <w:pStyle w:val="Header"/>
        <w:ind w:left="360"/>
        <w:jc w:val="center"/>
        <w:rPr>
          <w:rFonts w:ascii="Arial" w:hAnsi="Arial" w:cs="Arial"/>
          <w:b/>
          <w:szCs w:val="16"/>
        </w:rPr>
      </w:pPr>
    </w:p>
    <w:p w14:paraId="592DDCCD" w14:textId="4BE691D5" w:rsidR="00084EF0" w:rsidRPr="0002409A" w:rsidRDefault="006F7BCE" w:rsidP="0002409A">
      <w:pPr>
        <w:spacing w:before="100" w:beforeAutospacing="1" w:after="100" w:afterAutospacing="1"/>
        <w:jc w:val="center"/>
        <w:rPr>
          <w:b/>
          <w:i/>
          <w:color w:val="FF0000"/>
          <w:sz w:val="32"/>
          <w:szCs w:val="28"/>
        </w:rPr>
      </w:pPr>
      <w:r>
        <w:rPr>
          <w:b/>
          <w:i/>
          <w:color w:val="FF0000"/>
          <w:sz w:val="40"/>
          <w:szCs w:val="28"/>
        </w:rPr>
        <w:t>Have a blessed Christmas and a very Happy New Year!</w:t>
      </w:r>
    </w:p>
    <w:p w14:paraId="019B9EBE" w14:textId="3589DC6C" w:rsidR="0071273B" w:rsidRPr="00F55F09" w:rsidRDefault="0071273B" w:rsidP="0071273B">
      <w:pPr>
        <w:jc w:val="center"/>
        <w:rPr>
          <w:rFonts w:ascii="Arial" w:hAnsi="Arial" w:cs="Arial"/>
          <w:i/>
          <w:sz w:val="32"/>
        </w:rPr>
      </w:pPr>
      <w:r>
        <w:rPr>
          <w:rFonts w:ascii="Arial" w:hAnsi="Arial" w:cs="Arial"/>
          <w:b/>
          <w:bCs/>
          <w:sz w:val="28"/>
          <w:szCs w:val="20"/>
        </w:rPr>
        <w:t>Now</w:t>
      </w:r>
      <w:r w:rsidRPr="007A5C97">
        <w:rPr>
          <w:rFonts w:ascii="Arial" w:hAnsi="Arial" w:cs="Arial"/>
          <w:b/>
          <w:bCs/>
          <w:sz w:val="28"/>
          <w:szCs w:val="20"/>
        </w:rPr>
        <w:t xml:space="preserve"> </w:t>
      </w:r>
      <w:r>
        <w:rPr>
          <w:rFonts w:ascii="Arial" w:hAnsi="Arial" w:cs="Arial"/>
          <w:b/>
          <w:bCs/>
          <w:sz w:val="28"/>
          <w:szCs w:val="20"/>
        </w:rPr>
        <w:t>is</w:t>
      </w:r>
      <w:r w:rsidRPr="007A5C97">
        <w:rPr>
          <w:rFonts w:ascii="Arial" w:hAnsi="Arial" w:cs="Arial"/>
          <w:b/>
          <w:bCs/>
          <w:sz w:val="28"/>
          <w:szCs w:val="20"/>
        </w:rPr>
        <w:t xml:space="preserve"> an excellent time to take some of the Extra Credit </w:t>
      </w:r>
      <w:r>
        <w:rPr>
          <w:rFonts w:ascii="Arial" w:hAnsi="Arial" w:cs="Arial"/>
          <w:b/>
          <w:bCs/>
          <w:sz w:val="28"/>
          <w:szCs w:val="20"/>
        </w:rPr>
        <w:t>tests if you want to boost your grade and, more importantly, your knowledge</w:t>
      </w:r>
      <w:r w:rsidRPr="007A5C97">
        <w:rPr>
          <w:rFonts w:ascii="Arial" w:hAnsi="Arial" w:cs="Arial"/>
          <w:b/>
          <w:bCs/>
          <w:sz w:val="28"/>
          <w:szCs w:val="20"/>
        </w:rPr>
        <w:t>.</w:t>
      </w:r>
      <w:r>
        <w:rPr>
          <w:rFonts w:ascii="Arial" w:hAnsi="Arial" w:cs="Arial"/>
          <w:b/>
          <w:bCs/>
          <w:sz w:val="28"/>
          <w:szCs w:val="20"/>
        </w:rPr>
        <w:t xml:space="preserve">  </w:t>
      </w:r>
    </w:p>
    <w:p w14:paraId="4A2593FF" w14:textId="77777777" w:rsidR="0071273B" w:rsidRPr="007A5C97" w:rsidRDefault="0071273B" w:rsidP="0071273B">
      <w:pPr>
        <w:rPr>
          <w:rFonts w:ascii="Arial" w:hAnsi="Arial" w:cs="Arial"/>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tblGrid>
      <w:tr w:rsidR="0071273B" w:rsidRPr="007A5C97" w14:paraId="4D53BEA8" w14:textId="77777777" w:rsidTr="001E2B4C">
        <w:tc>
          <w:tcPr>
            <w:tcW w:w="1620" w:type="dxa"/>
          </w:tcPr>
          <w:p w14:paraId="1EAB8797" w14:textId="77777777" w:rsidR="0071273B" w:rsidRPr="007A5C97" w:rsidRDefault="0071273B" w:rsidP="006A7BD4">
            <w:pPr>
              <w:rPr>
                <w:rFonts w:ascii="Arial" w:hAnsi="Arial" w:cs="Arial"/>
                <w:b/>
              </w:rPr>
            </w:pPr>
            <w:r w:rsidRPr="007A5C97">
              <w:rPr>
                <w:rFonts w:ascii="Arial" w:hAnsi="Arial" w:cs="Arial"/>
                <w:b/>
              </w:rPr>
              <w:t>Day 1</w:t>
            </w:r>
          </w:p>
        </w:tc>
        <w:tc>
          <w:tcPr>
            <w:tcW w:w="7830" w:type="dxa"/>
          </w:tcPr>
          <w:p w14:paraId="357D64A7" w14:textId="77777777" w:rsidR="0071273B" w:rsidRPr="002954A9" w:rsidRDefault="0071273B" w:rsidP="006A7BD4">
            <w:pPr>
              <w:rPr>
                <w:rFonts w:ascii="Arial" w:hAnsi="Arial" w:cs="Arial"/>
                <w:b/>
                <w:bCs/>
                <w:sz w:val="22"/>
                <w:szCs w:val="20"/>
              </w:rPr>
            </w:pPr>
            <w:r w:rsidRPr="007A5C97">
              <w:rPr>
                <w:rFonts w:ascii="Arial" w:hAnsi="Arial" w:cs="Arial"/>
                <w:b/>
                <w:bCs/>
                <w:sz w:val="22"/>
                <w:szCs w:val="20"/>
              </w:rPr>
              <w:t>Module #8</w:t>
            </w:r>
          </w:p>
          <w:p w14:paraId="268B285F" w14:textId="77777777" w:rsidR="0071273B" w:rsidRDefault="0071273B" w:rsidP="0071273B">
            <w:pPr>
              <w:numPr>
                <w:ilvl w:val="0"/>
                <w:numId w:val="7"/>
              </w:numPr>
              <w:rPr>
                <w:rFonts w:ascii="Arial" w:hAnsi="Arial" w:cs="Arial"/>
                <w:szCs w:val="20"/>
              </w:rPr>
            </w:pPr>
            <w:r w:rsidRPr="007A5C97">
              <w:rPr>
                <w:rFonts w:ascii="Arial" w:hAnsi="Arial" w:cs="Arial"/>
                <w:szCs w:val="20"/>
              </w:rPr>
              <w:t>Read pg. 244-249</w:t>
            </w:r>
          </w:p>
          <w:p w14:paraId="255BA527" w14:textId="18E462B4" w:rsidR="0071273B" w:rsidRDefault="0071273B" w:rsidP="0071273B">
            <w:pPr>
              <w:numPr>
                <w:ilvl w:val="0"/>
                <w:numId w:val="7"/>
              </w:numPr>
              <w:rPr>
                <w:rFonts w:ascii="Arial" w:hAnsi="Arial" w:cs="Arial"/>
                <w:szCs w:val="20"/>
              </w:rPr>
            </w:pPr>
            <w:r>
              <w:rPr>
                <w:rFonts w:ascii="Arial" w:hAnsi="Arial" w:cs="Arial"/>
                <w:szCs w:val="20"/>
              </w:rPr>
              <w:t>Complete Lab 8.2 &amp; 8.3 at home to be handed in on 1/1</w:t>
            </w:r>
            <w:r w:rsidR="00780725">
              <w:rPr>
                <w:rFonts w:ascii="Arial" w:hAnsi="Arial" w:cs="Arial"/>
                <w:szCs w:val="20"/>
              </w:rPr>
              <w:t>3</w:t>
            </w:r>
          </w:p>
          <w:p w14:paraId="439885D9" w14:textId="545393D8" w:rsidR="00E87345" w:rsidRPr="002954A9" w:rsidRDefault="00E87345" w:rsidP="00E87345">
            <w:pPr>
              <w:ind w:left="720"/>
              <w:rPr>
                <w:rFonts w:ascii="Arial" w:hAnsi="Arial" w:cs="Arial"/>
                <w:szCs w:val="20"/>
              </w:rPr>
            </w:pPr>
          </w:p>
        </w:tc>
      </w:tr>
      <w:tr w:rsidR="0071273B" w:rsidRPr="007A5C97" w14:paraId="067D2FEC" w14:textId="77777777" w:rsidTr="001E2B4C">
        <w:tc>
          <w:tcPr>
            <w:tcW w:w="1620" w:type="dxa"/>
          </w:tcPr>
          <w:p w14:paraId="20C6114B" w14:textId="77777777" w:rsidR="0071273B" w:rsidRPr="007A5C97" w:rsidRDefault="0071273B" w:rsidP="006A7BD4">
            <w:pPr>
              <w:rPr>
                <w:rFonts w:ascii="Arial" w:hAnsi="Arial" w:cs="Arial"/>
                <w:b/>
              </w:rPr>
            </w:pPr>
            <w:r w:rsidRPr="007A5C97">
              <w:rPr>
                <w:rFonts w:ascii="Arial" w:hAnsi="Arial" w:cs="Arial"/>
                <w:b/>
              </w:rPr>
              <w:t>Day 2</w:t>
            </w:r>
          </w:p>
        </w:tc>
        <w:tc>
          <w:tcPr>
            <w:tcW w:w="7830" w:type="dxa"/>
          </w:tcPr>
          <w:p w14:paraId="6992310D" w14:textId="77777777" w:rsidR="0071273B" w:rsidRPr="002954A9" w:rsidRDefault="0071273B" w:rsidP="0071273B">
            <w:pPr>
              <w:pStyle w:val="ListParagraph"/>
              <w:numPr>
                <w:ilvl w:val="0"/>
                <w:numId w:val="7"/>
              </w:numPr>
              <w:rPr>
                <w:rFonts w:ascii="Arial" w:hAnsi="Arial" w:cs="Arial"/>
                <w:szCs w:val="20"/>
              </w:rPr>
            </w:pPr>
            <w:r w:rsidRPr="002954A9">
              <w:rPr>
                <w:rFonts w:ascii="Arial" w:hAnsi="Arial" w:cs="Arial"/>
                <w:szCs w:val="20"/>
              </w:rPr>
              <w:t>Read pg. 250-256</w:t>
            </w:r>
          </w:p>
          <w:p w14:paraId="58B5DFB2" w14:textId="77777777" w:rsidR="0071273B" w:rsidRDefault="0071273B" w:rsidP="0071273B">
            <w:pPr>
              <w:numPr>
                <w:ilvl w:val="0"/>
                <w:numId w:val="21"/>
              </w:numPr>
              <w:rPr>
                <w:rFonts w:ascii="Arial" w:hAnsi="Arial" w:cs="Arial"/>
                <w:szCs w:val="20"/>
              </w:rPr>
            </w:pPr>
            <w:r w:rsidRPr="007A5C97">
              <w:rPr>
                <w:rFonts w:ascii="Arial" w:hAnsi="Arial" w:cs="Arial"/>
                <w:szCs w:val="20"/>
              </w:rPr>
              <w:t>Do OYO pg. 252</w:t>
            </w:r>
          </w:p>
          <w:p w14:paraId="2870B284" w14:textId="00C3202C" w:rsidR="00E87345" w:rsidRPr="002954A9" w:rsidRDefault="00E87345" w:rsidP="00E87345">
            <w:pPr>
              <w:ind w:left="720"/>
              <w:rPr>
                <w:rFonts w:ascii="Arial" w:hAnsi="Arial" w:cs="Arial"/>
                <w:szCs w:val="20"/>
              </w:rPr>
            </w:pPr>
          </w:p>
        </w:tc>
      </w:tr>
      <w:tr w:rsidR="0071273B" w:rsidRPr="007A5C97" w14:paraId="1B44E72A" w14:textId="77777777" w:rsidTr="001E2B4C">
        <w:tc>
          <w:tcPr>
            <w:tcW w:w="1620" w:type="dxa"/>
          </w:tcPr>
          <w:p w14:paraId="0BA42C88" w14:textId="77777777" w:rsidR="0071273B" w:rsidRPr="007A5C97" w:rsidRDefault="0071273B" w:rsidP="006A7BD4">
            <w:pPr>
              <w:rPr>
                <w:rFonts w:ascii="Arial" w:hAnsi="Arial" w:cs="Arial"/>
                <w:b/>
              </w:rPr>
            </w:pPr>
            <w:r w:rsidRPr="007A5C97">
              <w:rPr>
                <w:rFonts w:ascii="Arial" w:hAnsi="Arial" w:cs="Arial"/>
                <w:b/>
              </w:rPr>
              <w:t>Day 3</w:t>
            </w:r>
          </w:p>
        </w:tc>
        <w:tc>
          <w:tcPr>
            <w:tcW w:w="7830" w:type="dxa"/>
          </w:tcPr>
          <w:p w14:paraId="344D0EEF" w14:textId="77777777" w:rsidR="0071273B" w:rsidRPr="002954A9" w:rsidRDefault="0071273B" w:rsidP="0071273B">
            <w:pPr>
              <w:pStyle w:val="ListParagraph"/>
              <w:numPr>
                <w:ilvl w:val="0"/>
                <w:numId w:val="21"/>
              </w:numPr>
              <w:rPr>
                <w:rFonts w:ascii="Arial" w:hAnsi="Arial" w:cs="Arial"/>
                <w:szCs w:val="20"/>
              </w:rPr>
            </w:pPr>
            <w:r w:rsidRPr="002954A9">
              <w:rPr>
                <w:rFonts w:ascii="Arial" w:hAnsi="Arial" w:cs="Arial"/>
                <w:szCs w:val="20"/>
              </w:rPr>
              <w:t>Complete Summary of Module #8 in Appendix B</w:t>
            </w:r>
          </w:p>
          <w:p w14:paraId="261EA596" w14:textId="77777777" w:rsidR="0071273B" w:rsidRDefault="0071273B" w:rsidP="0071273B">
            <w:pPr>
              <w:numPr>
                <w:ilvl w:val="0"/>
                <w:numId w:val="14"/>
              </w:numPr>
              <w:rPr>
                <w:rFonts w:ascii="Arial" w:hAnsi="Arial" w:cs="Arial"/>
                <w:bCs/>
              </w:rPr>
            </w:pPr>
            <w:r w:rsidRPr="007A5C97">
              <w:rPr>
                <w:rFonts w:ascii="Arial" w:hAnsi="Arial" w:cs="Arial"/>
                <w:bCs/>
              </w:rPr>
              <w:t>Study.com videos Ch. 1</w:t>
            </w:r>
            <w:r w:rsidR="00855BDC">
              <w:rPr>
                <w:rFonts w:ascii="Arial" w:hAnsi="Arial" w:cs="Arial"/>
                <w:bCs/>
              </w:rPr>
              <w:t>0</w:t>
            </w:r>
            <w:r w:rsidRPr="007A5C97">
              <w:rPr>
                <w:rFonts w:ascii="Arial" w:hAnsi="Arial" w:cs="Arial"/>
                <w:bCs/>
              </w:rPr>
              <w:t xml:space="preserve"> (view this entire chapter this week)</w:t>
            </w:r>
          </w:p>
          <w:p w14:paraId="0B42C324" w14:textId="2117B8F0" w:rsidR="00E87345" w:rsidRPr="002954A9" w:rsidRDefault="00E87345" w:rsidP="00E87345">
            <w:pPr>
              <w:ind w:left="720"/>
              <w:rPr>
                <w:rFonts w:ascii="Arial" w:hAnsi="Arial" w:cs="Arial"/>
                <w:bCs/>
              </w:rPr>
            </w:pPr>
          </w:p>
        </w:tc>
      </w:tr>
      <w:tr w:rsidR="0071273B" w:rsidRPr="007A5C97" w14:paraId="1BE3BBD1" w14:textId="77777777" w:rsidTr="001E2B4C">
        <w:tc>
          <w:tcPr>
            <w:tcW w:w="1620" w:type="dxa"/>
          </w:tcPr>
          <w:p w14:paraId="3D64FABE" w14:textId="77777777" w:rsidR="0071273B" w:rsidRPr="007A5C97" w:rsidRDefault="0071273B" w:rsidP="006A7BD4">
            <w:pPr>
              <w:rPr>
                <w:rFonts w:ascii="Arial" w:hAnsi="Arial" w:cs="Arial"/>
                <w:b/>
              </w:rPr>
            </w:pPr>
            <w:r w:rsidRPr="007A5C97">
              <w:rPr>
                <w:rFonts w:ascii="Arial" w:hAnsi="Arial" w:cs="Arial"/>
                <w:b/>
              </w:rPr>
              <w:t>Day 4</w:t>
            </w:r>
          </w:p>
        </w:tc>
        <w:tc>
          <w:tcPr>
            <w:tcW w:w="7830" w:type="dxa"/>
          </w:tcPr>
          <w:p w14:paraId="65F4259C" w14:textId="77777777" w:rsidR="0071273B" w:rsidRPr="002954A9" w:rsidRDefault="0071273B" w:rsidP="00E87345">
            <w:pPr>
              <w:pStyle w:val="ListParagraph"/>
              <w:numPr>
                <w:ilvl w:val="0"/>
                <w:numId w:val="14"/>
              </w:numPr>
              <w:rPr>
                <w:rFonts w:ascii="Arial" w:hAnsi="Arial" w:cs="Arial"/>
                <w:szCs w:val="20"/>
              </w:rPr>
            </w:pPr>
            <w:r w:rsidRPr="002954A9">
              <w:rPr>
                <w:rFonts w:ascii="Arial" w:hAnsi="Arial" w:cs="Arial"/>
                <w:szCs w:val="20"/>
              </w:rPr>
              <w:t>Complete Study Guide</w:t>
            </w:r>
          </w:p>
          <w:p w14:paraId="6253C2A9" w14:textId="77777777" w:rsidR="0071273B" w:rsidRPr="007A5C97" w:rsidRDefault="0071273B" w:rsidP="00E87345">
            <w:pPr>
              <w:numPr>
                <w:ilvl w:val="0"/>
                <w:numId w:val="14"/>
              </w:numPr>
              <w:rPr>
                <w:rFonts w:ascii="Arial" w:hAnsi="Arial" w:cs="Arial"/>
                <w:szCs w:val="20"/>
              </w:rPr>
            </w:pPr>
            <w:r w:rsidRPr="007A5C97">
              <w:rPr>
                <w:rFonts w:ascii="Arial" w:hAnsi="Arial" w:cs="Arial"/>
                <w:szCs w:val="20"/>
              </w:rPr>
              <w:t xml:space="preserve">Study for Module #8 test.  </w:t>
            </w:r>
          </w:p>
          <w:p w14:paraId="425FCA4D" w14:textId="77777777" w:rsidR="0071273B" w:rsidRPr="007A5C97" w:rsidRDefault="0071273B" w:rsidP="00E87345">
            <w:pPr>
              <w:numPr>
                <w:ilvl w:val="0"/>
                <w:numId w:val="14"/>
              </w:numPr>
              <w:rPr>
                <w:rFonts w:ascii="Arial" w:hAnsi="Arial" w:cs="Arial"/>
                <w:szCs w:val="20"/>
              </w:rPr>
            </w:pPr>
            <w:r w:rsidRPr="007A5C97">
              <w:rPr>
                <w:rFonts w:ascii="Arial" w:hAnsi="Arial" w:cs="Arial"/>
                <w:szCs w:val="20"/>
              </w:rPr>
              <w:t>Take Module #8 test</w:t>
            </w:r>
          </w:p>
          <w:p w14:paraId="4AAC2A8C" w14:textId="77777777" w:rsidR="0071273B" w:rsidRPr="00E87345" w:rsidRDefault="0071273B" w:rsidP="00E87345">
            <w:pPr>
              <w:numPr>
                <w:ilvl w:val="0"/>
                <w:numId w:val="14"/>
              </w:numPr>
              <w:rPr>
                <w:rFonts w:ascii="Arial" w:hAnsi="Arial" w:cs="Arial"/>
                <w:szCs w:val="20"/>
              </w:rPr>
            </w:pPr>
            <w:r w:rsidRPr="007A5C97">
              <w:rPr>
                <w:rFonts w:ascii="Arial" w:hAnsi="Arial" w:cs="Arial"/>
              </w:rPr>
              <w:t>Send Module #8 test to me</w:t>
            </w:r>
            <w:r>
              <w:rPr>
                <w:rFonts w:ascii="Arial" w:hAnsi="Arial" w:cs="Arial"/>
              </w:rPr>
              <w:t xml:space="preserve"> via email or hand in on Jan. 1</w:t>
            </w:r>
            <w:r w:rsidR="00B30433">
              <w:rPr>
                <w:rFonts w:ascii="Arial" w:hAnsi="Arial" w:cs="Arial"/>
              </w:rPr>
              <w:t>3</w:t>
            </w:r>
          </w:p>
          <w:p w14:paraId="6FE0BDF1" w14:textId="27F705F4" w:rsidR="00E87345" w:rsidRPr="002954A9" w:rsidRDefault="00E87345" w:rsidP="002E38E5">
            <w:pPr>
              <w:ind w:left="720"/>
              <w:rPr>
                <w:rFonts w:ascii="Arial" w:hAnsi="Arial" w:cs="Arial"/>
                <w:szCs w:val="20"/>
              </w:rPr>
            </w:pPr>
          </w:p>
        </w:tc>
      </w:tr>
      <w:tr w:rsidR="002E38E5" w:rsidRPr="007A5C97" w14:paraId="662E115A" w14:textId="77777777" w:rsidTr="001E2B4C">
        <w:tc>
          <w:tcPr>
            <w:tcW w:w="1620" w:type="dxa"/>
          </w:tcPr>
          <w:p w14:paraId="39B60F60" w14:textId="17C23E16" w:rsidR="002E38E5" w:rsidRPr="007A5C97" w:rsidRDefault="002E38E5" w:rsidP="006A7BD4">
            <w:pPr>
              <w:rPr>
                <w:rFonts w:ascii="Arial" w:hAnsi="Arial" w:cs="Arial"/>
                <w:b/>
              </w:rPr>
            </w:pPr>
            <w:r>
              <w:rPr>
                <w:rFonts w:ascii="Arial" w:hAnsi="Arial" w:cs="Arial"/>
                <w:b/>
              </w:rPr>
              <w:t>Day 5</w:t>
            </w:r>
          </w:p>
        </w:tc>
        <w:tc>
          <w:tcPr>
            <w:tcW w:w="7830" w:type="dxa"/>
          </w:tcPr>
          <w:p w14:paraId="1CCA5ACA" w14:textId="3D843D47" w:rsidR="002E38E5" w:rsidRDefault="002E38E5" w:rsidP="002E38E5">
            <w:pPr>
              <w:numPr>
                <w:ilvl w:val="0"/>
                <w:numId w:val="14"/>
              </w:numPr>
              <w:rPr>
                <w:rFonts w:ascii="Arial" w:hAnsi="Arial" w:cs="Arial"/>
                <w:bCs/>
              </w:rPr>
            </w:pPr>
            <w:r>
              <w:rPr>
                <w:rFonts w:ascii="Arial" w:hAnsi="Arial" w:cs="Arial"/>
                <w:bCs/>
              </w:rPr>
              <w:t xml:space="preserve">Study.com videos Ch. </w:t>
            </w:r>
            <w:r>
              <w:rPr>
                <w:rFonts w:ascii="Arial" w:hAnsi="Arial" w:cs="Arial"/>
                <w:bCs/>
              </w:rPr>
              <w:t>10</w:t>
            </w:r>
            <w:r>
              <w:rPr>
                <w:rFonts w:ascii="Arial" w:hAnsi="Arial" w:cs="Arial"/>
                <w:bCs/>
              </w:rPr>
              <w:t xml:space="preserve"> (view th</w:t>
            </w:r>
            <w:r w:rsidR="007D5F74">
              <w:rPr>
                <w:rFonts w:ascii="Arial" w:hAnsi="Arial" w:cs="Arial"/>
                <w:bCs/>
              </w:rPr>
              <w:t>e</w:t>
            </w:r>
            <w:r>
              <w:rPr>
                <w:rFonts w:ascii="Arial" w:hAnsi="Arial" w:cs="Arial"/>
                <w:bCs/>
              </w:rPr>
              <w:t xml:space="preserve"> entire chapter this week)</w:t>
            </w:r>
          </w:p>
          <w:p w14:paraId="4A9DE7BA" w14:textId="3CD479C1" w:rsidR="002E38E5" w:rsidRDefault="002E38E5" w:rsidP="002E38E5">
            <w:pPr>
              <w:numPr>
                <w:ilvl w:val="0"/>
                <w:numId w:val="14"/>
              </w:numPr>
              <w:rPr>
                <w:rFonts w:ascii="Arial" w:hAnsi="Arial" w:cs="Arial"/>
                <w:bCs/>
              </w:rPr>
            </w:pPr>
            <w:r>
              <w:rPr>
                <w:rFonts w:ascii="Arial" w:hAnsi="Arial" w:cs="Arial"/>
                <w:bCs/>
              </w:rPr>
              <w:t xml:space="preserve">Study.com videos Ch. </w:t>
            </w:r>
            <w:r>
              <w:rPr>
                <w:rFonts w:ascii="Arial" w:hAnsi="Arial" w:cs="Arial"/>
                <w:bCs/>
              </w:rPr>
              <w:t>19</w:t>
            </w:r>
            <w:r>
              <w:rPr>
                <w:rFonts w:ascii="Arial" w:hAnsi="Arial" w:cs="Arial"/>
                <w:bCs/>
              </w:rPr>
              <w:t xml:space="preserve"> (view th</w:t>
            </w:r>
            <w:r w:rsidR="007D5F74">
              <w:rPr>
                <w:rFonts w:ascii="Arial" w:hAnsi="Arial" w:cs="Arial"/>
                <w:bCs/>
              </w:rPr>
              <w:t>e</w:t>
            </w:r>
            <w:r>
              <w:rPr>
                <w:rFonts w:ascii="Arial" w:hAnsi="Arial" w:cs="Arial"/>
                <w:bCs/>
              </w:rPr>
              <w:t xml:space="preserve"> entire chapter this week)</w:t>
            </w:r>
          </w:p>
          <w:p w14:paraId="18789D0F" w14:textId="77777777" w:rsidR="002E38E5" w:rsidRPr="002954A9" w:rsidRDefault="002E38E5" w:rsidP="002E38E5">
            <w:pPr>
              <w:pStyle w:val="ListParagraph"/>
              <w:rPr>
                <w:rFonts w:ascii="Arial" w:hAnsi="Arial" w:cs="Arial"/>
                <w:szCs w:val="20"/>
              </w:rPr>
            </w:pPr>
          </w:p>
        </w:tc>
      </w:tr>
      <w:tr w:rsidR="0071273B" w:rsidRPr="007A5C97" w14:paraId="1AD42130" w14:textId="77777777" w:rsidTr="001E2B4C">
        <w:tc>
          <w:tcPr>
            <w:tcW w:w="1620" w:type="dxa"/>
          </w:tcPr>
          <w:p w14:paraId="2AC32A23" w14:textId="34A2195B" w:rsidR="0071273B" w:rsidRPr="007F5AF5" w:rsidRDefault="0071273B" w:rsidP="006A7BD4">
            <w:pPr>
              <w:rPr>
                <w:rFonts w:ascii="Arial" w:hAnsi="Arial" w:cs="Arial"/>
                <w:b/>
              </w:rPr>
            </w:pPr>
            <w:r w:rsidRPr="007F5AF5">
              <w:rPr>
                <w:rFonts w:ascii="Arial" w:hAnsi="Arial" w:cs="Arial"/>
                <w:b/>
              </w:rPr>
              <w:t xml:space="preserve">Class Day, </w:t>
            </w:r>
            <w:r>
              <w:rPr>
                <w:rFonts w:ascii="Arial" w:hAnsi="Arial" w:cs="Arial"/>
                <w:b/>
              </w:rPr>
              <w:t>1/13</w:t>
            </w:r>
          </w:p>
        </w:tc>
        <w:tc>
          <w:tcPr>
            <w:tcW w:w="7830" w:type="dxa"/>
          </w:tcPr>
          <w:p w14:paraId="1C343B50" w14:textId="77777777" w:rsidR="0071273B" w:rsidRPr="007F5AF5" w:rsidRDefault="0071273B" w:rsidP="006A7BD4">
            <w:pPr>
              <w:rPr>
                <w:rFonts w:ascii="Arial" w:hAnsi="Arial" w:cs="Arial"/>
                <w:bCs/>
              </w:rPr>
            </w:pPr>
            <w:r w:rsidRPr="007F5AF5">
              <w:rPr>
                <w:rFonts w:ascii="Arial" w:hAnsi="Arial" w:cs="Arial"/>
                <w:b/>
                <w:bCs/>
              </w:rPr>
              <w:t>Please bring your textbook and notebook to class each week.</w:t>
            </w:r>
          </w:p>
        </w:tc>
      </w:tr>
    </w:tbl>
    <w:p w14:paraId="4F7C7E50" w14:textId="77777777" w:rsidR="003273EE" w:rsidRPr="00DD3C0D" w:rsidRDefault="003273EE">
      <w:pPr>
        <w:rPr>
          <w:rFonts w:ascii="Arial" w:hAnsi="Arial" w:cs="Arial"/>
        </w:rPr>
      </w:pPr>
    </w:p>
    <w:p w14:paraId="71AB8FD0" w14:textId="77777777" w:rsidR="00855BDC" w:rsidRDefault="00EC07A3" w:rsidP="00855BDC">
      <w:pPr>
        <w:pStyle w:val="NormalWeb"/>
        <w:spacing w:before="0" w:beforeAutospacing="0" w:after="0" w:afterAutospacing="0"/>
        <w:jc w:val="center"/>
        <w:rPr>
          <w:rFonts w:ascii="Calibri" w:hAnsi="Calibri" w:cs="Calibri"/>
          <w:sz w:val="32"/>
          <w:szCs w:val="36"/>
        </w:rPr>
      </w:pPr>
      <w:r w:rsidRPr="00DD3C0D">
        <w:rPr>
          <w:rStyle w:val="Strong"/>
          <w:rFonts w:ascii="Arial" w:hAnsi="Arial" w:cs="Arial"/>
        </w:rPr>
        <w:tab/>
      </w:r>
      <w:r w:rsidR="00855BDC">
        <w:rPr>
          <w:rStyle w:val="Strong"/>
          <w:rFonts w:ascii="Calibri" w:hAnsi="Calibri" w:cs="Calibri"/>
          <w:sz w:val="32"/>
          <w:szCs w:val="36"/>
        </w:rPr>
        <w:t>Late Assignments</w:t>
      </w:r>
    </w:p>
    <w:p w14:paraId="5DB91925" w14:textId="77777777" w:rsidR="00855BDC" w:rsidRDefault="00855BDC" w:rsidP="00855BDC">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855BDC" w14:paraId="117F62F8" w14:textId="77777777" w:rsidTr="00855BDC">
        <w:tc>
          <w:tcPr>
            <w:tcW w:w="9427" w:type="dxa"/>
            <w:tcBorders>
              <w:top w:val="single" w:sz="4" w:space="0" w:color="000000"/>
              <w:left w:val="single" w:sz="4" w:space="0" w:color="000000"/>
              <w:bottom w:val="single" w:sz="4" w:space="0" w:color="000000"/>
              <w:right w:val="single" w:sz="4" w:space="0" w:color="000000"/>
            </w:tcBorders>
            <w:hideMark/>
          </w:tcPr>
          <w:p w14:paraId="21068094" w14:textId="77777777" w:rsidR="00855BDC" w:rsidRDefault="00855BDC">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E1EA7A7" w14:textId="5F047638" w:rsidR="00F4656F" w:rsidRPr="00DD3C0D" w:rsidRDefault="00F4656F" w:rsidP="00855BDC">
      <w:pPr>
        <w:pStyle w:val="NormalWeb"/>
        <w:tabs>
          <w:tab w:val="center" w:pos="5175"/>
        </w:tabs>
        <w:rPr>
          <w:rFonts w:ascii="Arial" w:hAnsi="Arial" w:cs="Arial"/>
        </w:rPr>
      </w:pPr>
    </w:p>
    <w:sectPr w:rsidR="00F4656F" w:rsidRPr="00DD3C0D" w:rsidSect="00F50E3E">
      <w:pgSz w:w="12240" w:h="15840"/>
      <w:pgMar w:top="189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058248">
    <w:abstractNumId w:val="10"/>
  </w:num>
  <w:num w:numId="2" w16cid:durableId="129329230">
    <w:abstractNumId w:val="0"/>
  </w:num>
  <w:num w:numId="3" w16cid:durableId="1393851600">
    <w:abstractNumId w:val="17"/>
  </w:num>
  <w:num w:numId="4" w16cid:durableId="1756895541">
    <w:abstractNumId w:val="15"/>
  </w:num>
  <w:num w:numId="5" w16cid:durableId="1220828086">
    <w:abstractNumId w:val="8"/>
  </w:num>
  <w:num w:numId="6" w16cid:durableId="765657146">
    <w:abstractNumId w:val="5"/>
  </w:num>
  <w:num w:numId="7" w16cid:durableId="528688887">
    <w:abstractNumId w:val="1"/>
  </w:num>
  <w:num w:numId="8" w16cid:durableId="536699137">
    <w:abstractNumId w:val="12"/>
  </w:num>
  <w:num w:numId="9" w16cid:durableId="1817992446">
    <w:abstractNumId w:val="7"/>
  </w:num>
  <w:num w:numId="10" w16cid:durableId="1614677674">
    <w:abstractNumId w:val="2"/>
  </w:num>
  <w:num w:numId="11" w16cid:durableId="1052390379">
    <w:abstractNumId w:val="11"/>
  </w:num>
  <w:num w:numId="12" w16cid:durableId="365837215">
    <w:abstractNumId w:val="3"/>
  </w:num>
  <w:num w:numId="13" w16cid:durableId="1373765951">
    <w:abstractNumId w:val="14"/>
  </w:num>
  <w:num w:numId="14" w16cid:durableId="277182049">
    <w:abstractNumId w:val="4"/>
  </w:num>
  <w:num w:numId="15" w16cid:durableId="588544906">
    <w:abstractNumId w:val="18"/>
  </w:num>
  <w:num w:numId="16" w16cid:durableId="1044645854">
    <w:abstractNumId w:val="6"/>
  </w:num>
  <w:num w:numId="17" w16cid:durableId="11591567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5919964">
    <w:abstractNumId w:val="9"/>
  </w:num>
  <w:num w:numId="19" w16cid:durableId="988827161">
    <w:abstractNumId w:val="13"/>
  </w:num>
  <w:num w:numId="20" w16cid:durableId="8087859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2642939">
    <w:abstractNumId w:val="16"/>
  </w:num>
  <w:num w:numId="22" w16cid:durableId="25502090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2409A"/>
    <w:rsid w:val="000342F5"/>
    <w:rsid w:val="000629B3"/>
    <w:rsid w:val="00084EF0"/>
    <w:rsid w:val="000965CB"/>
    <w:rsid w:val="000A783A"/>
    <w:rsid w:val="000C238D"/>
    <w:rsid w:val="001012CA"/>
    <w:rsid w:val="00101D5A"/>
    <w:rsid w:val="001930A8"/>
    <w:rsid w:val="00196118"/>
    <w:rsid w:val="001A1C8B"/>
    <w:rsid w:val="001D6ACE"/>
    <w:rsid w:val="001E2B4C"/>
    <w:rsid w:val="001E6E25"/>
    <w:rsid w:val="00203649"/>
    <w:rsid w:val="00205B55"/>
    <w:rsid w:val="00217FE9"/>
    <w:rsid w:val="00237993"/>
    <w:rsid w:val="0025648C"/>
    <w:rsid w:val="00264BBA"/>
    <w:rsid w:val="002E38E5"/>
    <w:rsid w:val="002F0BEB"/>
    <w:rsid w:val="002F118F"/>
    <w:rsid w:val="003273EE"/>
    <w:rsid w:val="00341C2D"/>
    <w:rsid w:val="00376F82"/>
    <w:rsid w:val="003844D4"/>
    <w:rsid w:val="00390386"/>
    <w:rsid w:val="003A3E98"/>
    <w:rsid w:val="003B4187"/>
    <w:rsid w:val="003B51C9"/>
    <w:rsid w:val="004623BF"/>
    <w:rsid w:val="004A5D78"/>
    <w:rsid w:val="004B30B0"/>
    <w:rsid w:val="004B58CC"/>
    <w:rsid w:val="004F531E"/>
    <w:rsid w:val="005357B1"/>
    <w:rsid w:val="005655A0"/>
    <w:rsid w:val="0057497F"/>
    <w:rsid w:val="005A38F7"/>
    <w:rsid w:val="005A4C23"/>
    <w:rsid w:val="005A586E"/>
    <w:rsid w:val="005B6EAD"/>
    <w:rsid w:val="00644585"/>
    <w:rsid w:val="00664933"/>
    <w:rsid w:val="006765F2"/>
    <w:rsid w:val="006A20A9"/>
    <w:rsid w:val="006C076C"/>
    <w:rsid w:val="006F7BCE"/>
    <w:rsid w:val="0071273B"/>
    <w:rsid w:val="00736BCE"/>
    <w:rsid w:val="007665BA"/>
    <w:rsid w:val="00780725"/>
    <w:rsid w:val="007C6C3A"/>
    <w:rsid w:val="007D055D"/>
    <w:rsid w:val="007D5F74"/>
    <w:rsid w:val="007E0623"/>
    <w:rsid w:val="00852DE3"/>
    <w:rsid w:val="00855BDC"/>
    <w:rsid w:val="008736CA"/>
    <w:rsid w:val="00881E20"/>
    <w:rsid w:val="008962A2"/>
    <w:rsid w:val="008A0ED3"/>
    <w:rsid w:val="008B3544"/>
    <w:rsid w:val="008B6C82"/>
    <w:rsid w:val="008C70C1"/>
    <w:rsid w:val="00911AA2"/>
    <w:rsid w:val="00931E1A"/>
    <w:rsid w:val="00932D6D"/>
    <w:rsid w:val="00991FA3"/>
    <w:rsid w:val="00A20A17"/>
    <w:rsid w:val="00A23771"/>
    <w:rsid w:val="00A42ED3"/>
    <w:rsid w:val="00A538CC"/>
    <w:rsid w:val="00A619D5"/>
    <w:rsid w:val="00AA3C4D"/>
    <w:rsid w:val="00AB212E"/>
    <w:rsid w:val="00AC5780"/>
    <w:rsid w:val="00B0410C"/>
    <w:rsid w:val="00B30433"/>
    <w:rsid w:val="00B34EAD"/>
    <w:rsid w:val="00B449D6"/>
    <w:rsid w:val="00B8451D"/>
    <w:rsid w:val="00BA0A53"/>
    <w:rsid w:val="00BA6D4B"/>
    <w:rsid w:val="00BC7B2D"/>
    <w:rsid w:val="00BD07C5"/>
    <w:rsid w:val="00BD7480"/>
    <w:rsid w:val="00C02CD4"/>
    <w:rsid w:val="00C200AE"/>
    <w:rsid w:val="00C354E1"/>
    <w:rsid w:val="00C52A29"/>
    <w:rsid w:val="00CA6DCF"/>
    <w:rsid w:val="00CC500A"/>
    <w:rsid w:val="00CE10CB"/>
    <w:rsid w:val="00CE158A"/>
    <w:rsid w:val="00CE458F"/>
    <w:rsid w:val="00D163DB"/>
    <w:rsid w:val="00D17708"/>
    <w:rsid w:val="00D6169C"/>
    <w:rsid w:val="00DC0966"/>
    <w:rsid w:val="00DD3C0D"/>
    <w:rsid w:val="00E025E1"/>
    <w:rsid w:val="00E224AB"/>
    <w:rsid w:val="00E312FE"/>
    <w:rsid w:val="00E56DE9"/>
    <w:rsid w:val="00E60CD1"/>
    <w:rsid w:val="00E83201"/>
    <w:rsid w:val="00E87345"/>
    <w:rsid w:val="00EB7460"/>
    <w:rsid w:val="00EC07A3"/>
    <w:rsid w:val="00ED2264"/>
    <w:rsid w:val="00EF4864"/>
    <w:rsid w:val="00F137FF"/>
    <w:rsid w:val="00F17C6D"/>
    <w:rsid w:val="00F23823"/>
    <w:rsid w:val="00F4656F"/>
    <w:rsid w:val="00F50E3E"/>
    <w:rsid w:val="00F642E9"/>
    <w:rsid w:val="00F717F6"/>
    <w:rsid w:val="00FA44E0"/>
    <w:rsid w:val="00FA7C90"/>
    <w:rsid w:val="00FB3C42"/>
    <w:rsid w:val="00FE7ADF"/>
    <w:rsid w:val="00FF4B1E"/>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FA65"/>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855BDC"/>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855BDC"/>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8215">
      <w:bodyDiv w:val="1"/>
      <w:marLeft w:val="0"/>
      <w:marRight w:val="0"/>
      <w:marTop w:val="0"/>
      <w:marBottom w:val="0"/>
      <w:divBdr>
        <w:top w:val="none" w:sz="0" w:space="0" w:color="auto"/>
        <w:left w:val="none" w:sz="0" w:space="0" w:color="auto"/>
        <w:bottom w:val="none" w:sz="0" w:space="0" w:color="auto"/>
        <w:right w:val="none" w:sz="0" w:space="0" w:color="auto"/>
      </w:divBdr>
    </w:div>
    <w:div w:id="921765794">
      <w:bodyDiv w:val="1"/>
      <w:marLeft w:val="0"/>
      <w:marRight w:val="0"/>
      <w:marTop w:val="0"/>
      <w:marBottom w:val="0"/>
      <w:divBdr>
        <w:top w:val="none" w:sz="0" w:space="0" w:color="auto"/>
        <w:left w:val="none" w:sz="0" w:space="0" w:color="auto"/>
        <w:bottom w:val="none" w:sz="0" w:space="0" w:color="auto"/>
        <w:right w:val="none" w:sz="0" w:space="0" w:color="auto"/>
      </w:divBdr>
    </w:div>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03908786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1305</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13</cp:revision>
  <cp:lastPrinted>2009-09-21T19:35:00Z</cp:lastPrinted>
  <dcterms:created xsi:type="dcterms:W3CDTF">2022-11-14T00:23:00Z</dcterms:created>
  <dcterms:modified xsi:type="dcterms:W3CDTF">2022-12-14T21:18:00Z</dcterms:modified>
</cp:coreProperties>
</file>