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C38D" w14:textId="6E211B2F" w:rsidR="00F52D18" w:rsidRPr="00390030" w:rsidRDefault="00F52D18" w:rsidP="00F52D18">
      <w:pPr>
        <w:pStyle w:val="Header"/>
        <w:ind w:left="720"/>
        <w:jc w:val="center"/>
        <w:rPr>
          <w:rFonts w:ascii="Arial" w:hAnsi="Arial" w:cs="Arial"/>
          <w:b/>
          <w:sz w:val="20"/>
          <w:szCs w:val="16"/>
          <w:u w:val="single"/>
        </w:rPr>
      </w:pPr>
      <w:r w:rsidRPr="00390030">
        <w:rPr>
          <w:rFonts w:ascii="Arial" w:hAnsi="Arial" w:cs="Arial"/>
          <w:b/>
          <w:i/>
          <w:sz w:val="28"/>
          <w:szCs w:val="28"/>
        </w:rPr>
        <w:t>Truth Environmental Science</w:t>
      </w:r>
      <w:r w:rsidRPr="00390030">
        <w:rPr>
          <w:rFonts w:ascii="Arial" w:hAnsi="Arial" w:cs="Arial"/>
          <w:b/>
          <w:sz w:val="28"/>
          <w:szCs w:val="28"/>
        </w:rPr>
        <w:br/>
      </w:r>
      <w:r>
        <w:rPr>
          <w:rFonts w:ascii="Arial" w:hAnsi="Arial" w:cs="Arial"/>
          <w:b/>
          <w:sz w:val="20"/>
          <w:szCs w:val="16"/>
          <w:u w:val="single"/>
        </w:rPr>
        <w:t xml:space="preserve">Week </w:t>
      </w:r>
      <w:r w:rsidR="005319A7">
        <w:rPr>
          <w:rFonts w:ascii="Arial" w:hAnsi="Arial" w:cs="Arial"/>
          <w:b/>
          <w:sz w:val="20"/>
          <w:szCs w:val="16"/>
          <w:u w:val="single"/>
        </w:rPr>
        <w:t>2</w:t>
      </w:r>
      <w:r>
        <w:rPr>
          <w:rFonts w:ascii="Arial" w:hAnsi="Arial" w:cs="Arial"/>
          <w:b/>
          <w:sz w:val="20"/>
          <w:szCs w:val="16"/>
          <w:u w:val="single"/>
        </w:rPr>
        <w:t>, 1.14-1.2</w:t>
      </w:r>
      <w:r w:rsidR="00D02677">
        <w:rPr>
          <w:rFonts w:ascii="Arial" w:hAnsi="Arial" w:cs="Arial"/>
          <w:b/>
          <w:sz w:val="20"/>
          <w:szCs w:val="16"/>
          <w:u w:val="single"/>
        </w:rPr>
        <w:t>0</w:t>
      </w:r>
    </w:p>
    <w:p w14:paraId="7F0FDF05" w14:textId="77777777" w:rsidR="00F52D18" w:rsidRPr="00390030" w:rsidRDefault="00F52D18" w:rsidP="00F52D18">
      <w:pPr>
        <w:rPr>
          <w:rFonts w:ascii="Arial" w:hAnsi="Arial" w:cs="Arial"/>
        </w:rPr>
      </w:pPr>
    </w:p>
    <w:p w14:paraId="1EEBCB1D" w14:textId="7EE5C062" w:rsidR="00F52D18" w:rsidRDefault="00F52D18" w:rsidP="00F52D18">
      <w:pPr>
        <w:ind w:left="720"/>
        <w:jc w:val="center"/>
        <w:rPr>
          <w:rFonts w:ascii="Calibri" w:hAnsi="Calibri"/>
          <w:b/>
          <w:bCs/>
          <w:sz w:val="36"/>
          <w:szCs w:val="20"/>
        </w:rPr>
      </w:pPr>
      <w:r w:rsidRPr="004E2AB7">
        <w:rPr>
          <w:rFonts w:ascii="Calibri" w:hAnsi="Calibri"/>
          <w:b/>
          <w:bCs/>
          <w:sz w:val="36"/>
          <w:szCs w:val="20"/>
        </w:rPr>
        <w:t xml:space="preserve">The next few months are going to go by very quickly so make a New Year’s resolution to do your very best and learn as much as possible NOW so that your </w:t>
      </w:r>
      <w:r>
        <w:rPr>
          <w:rFonts w:ascii="Calibri" w:hAnsi="Calibri"/>
          <w:b/>
          <w:bCs/>
          <w:sz w:val="36"/>
          <w:szCs w:val="20"/>
        </w:rPr>
        <w:t>DSST</w:t>
      </w:r>
      <w:r w:rsidRPr="004E2AB7">
        <w:rPr>
          <w:rFonts w:ascii="Calibri" w:hAnsi="Calibri"/>
          <w:b/>
          <w:bCs/>
          <w:sz w:val="36"/>
          <w:szCs w:val="20"/>
        </w:rPr>
        <w:t xml:space="preserve"> prep will go much more quickly in the spring.</w:t>
      </w:r>
    </w:p>
    <w:p w14:paraId="4F125F52" w14:textId="77777777" w:rsidR="00F52D18" w:rsidRPr="004E2AB7" w:rsidRDefault="00F52D18" w:rsidP="00F52D18">
      <w:pPr>
        <w:ind w:left="720"/>
        <w:jc w:val="center"/>
        <w:rPr>
          <w:rFonts w:asciiTheme="minorHAnsi" w:hAnsiTheme="minorHAnsi" w:cstheme="minorHAnsi"/>
          <w:b/>
          <w:i/>
          <w:sz w:val="28"/>
          <w:szCs w:val="20"/>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7050"/>
      </w:tblGrid>
      <w:tr w:rsidR="00F52D18" w14:paraId="733033B2" w14:textId="77777777" w:rsidTr="00F52D18">
        <w:tc>
          <w:tcPr>
            <w:tcW w:w="2310" w:type="dxa"/>
          </w:tcPr>
          <w:p w14:paraId="43043C1F" w14:textId="0F10F94D" w:rsidR="00F52D18" w:rsidRDefault="00F52D18" w:rsidP="003C7614">
            <w:pPr>
              <w:rPr>
                <w:rFonts w:ascii="Arial" w:hAnsi="Arial" w:cs="Arial"/>
                <w:b/>
                <w:bCs/>
              </w:rPr>
            </w:pPr>
            <w:r>
              <w:rPr>
                <w:rFonts w:ascii="Arial" w:hAnsi="Arial" w:cs="Arial"/>
                <w:b/>
                <w:bCs/>
              </w:rPr>
              <w:t xml:space="preserve">Day </w:t>
            </w:r>
            <w:r w:rsidR="005319A7">
              <w:rPr>
                <w:rFonts w:ascii="Arial" w:hAnsi="Arial" w:cs="Arial"/>
                <w:b/>
                <w:bCs/>
              </w:rPr>
              <w:t>1</w:t>
            </w:r>
          </w:p>
        </w:tc>
        <w:tc>
          <w:tcPr>
            <w:tcW w:w="7050" w:type="dxa"/>
          </w:tcPr>
          <w:p w14:paraId="14834569" w14:textId="77777777" w:rsidR="00F52D18" w:rsidRPr="006F2771" w:rsidRDefault="00F52D18" w:rsidP="003C7614">
            <w:pPr>
              <w:pStyle w:val="ListParagraph"/>
              <w:numPr>
                <w:ilvl w:val="0"/>
                <w:numId w:val="1"/>
              </w:numPr>
              <w:rPr>
                <w:rFonts w:ascii="Arial" w:hAnsi="Arial" w:cs="Arial"/>
              </w:rPr>
            </w:pPr>
            <w:r w:rsidRPr="006F2771">
              <w:rPr>
                <w:rFonts w:ascii="Arial" w:hAnsi="Arial" w:cs="Arial"/>
              </w:rPr>
              <w:t>Study Section 9.3 in textbook &amp; complete Section Review</w:t>
            </w:r>
          </w:p>
          <w:p w14:paraId="0B0A7FF3" w14:textId="77777777" w:rsidR="00F52D18" w:rsidRPr="000A6E6F" w:rsidRDefault="00F52D18" w:rsidP="003C7614">
            <w:pPr>
              <w:numPr>
                <w:ilvl w:val="0"/>
                <w:numId w:val="1"/>
              </w:numPr>
              <w:rPr>
                <w:rFonts w:ascii="Arial" w:hAnsi="Arial" w:cs="Arial"/>
              </w:rPr>
            </w:pPr>
            <w:r>
              <w:rPr>
                <w:rFonts w:ascii="Arial" w:hAnsi="Arial" w:cs="Arial"/>
              </w:rPr>
              <w:t>Complete Pg. 100</w:t>
            </w:r>
            <w:r w:rsidRPr="00184AB3">
              <w:rPr>
                <w:rFonts w:ascii="Arial" w:hAnsi="Arial" w:cs="Arial"/>
              </w:rPr>
              <w:t xml:space="preserve"> in the CBC </w:t>
            </w:r>
          </w:p>
          <w:p w14:paraId="2CDB4699" w14:textId="77777777" w:rsidR="00F52D18" w:rsidRDefault="00F52D18" w:rsidP="003C7614">
            <w:pPr>
              <w:ind w:left="720"/>
              <w:rPr>
                <w:rFonts w:ascii="Arial" w:hAnsi="Arial" w:cs="Arial"/>
                <w:bCs/>
              </w:rPr>
            </w:pPr>
          </w:p>
        </w:tc>
      </w:tr>
      <w:tr w:rsidR="00F52D18" w14:paraId="25C2C716" w14:textId="77777777" w:rsidTr="00F52D18">
        <w:tc>
          <w:tcPr>
            <w:tcW w:w="2310" w:type="dxa"/>
          </w:tcPr>
          <w:p w14:paraId="1B3C24E2" w14:textId="31B4F9D6" w:rsidR="00F52D18" w:rsidRDefault="00F52D18" w:rsidP="003C7614">
            <w:pPr>
              <w:rPr>
                <w:rFonts w:ascii="Arial" w:hAnsi="Arial" w:cs="Arial"/>
                <w:b/>
                <w:bCs/>
              </w:rPr>
            </w:pPr>
            <w:r>
              <w:rPr>
                <w:rFonts w:ascii="Arial" w:hAnsi="Arial" w:cs="Arial"/>
                <w:b/>
                <w:bCs/>
              </w:rPr>
              <w:t xml:space="preserve">Day </w:t>
            </w:r>
            <w:r w:rsidR="005319A7">
              <w:rPr>
                <w:rFonts w:ascii="Arial" w:hAnsi="Arial" w:cs="Arial"/>
                <w:b/>
                <w:bCs/>
              </w:rPr>
              <w:t>2</w:t>
            </w:r>
          </w:p>
        </w:tc>
        <w:tc>
          <w:tcPr>
            <w:tcW w:w="7050" w:type="dxa"/>
          </w:tcPr>
          <w:p w14:paraId="6D5FB742" w14:textId="77777777" w:rsidR="00F52D18" w:rsidRPr="006F2771" w:rsidRDefault="00F52D18" w:rsidP="003C7614">
            <w:pPr>
              <w:numPr>
                <w:ilvl w:val="0"/>
                <w:numId w:val="1"/>
              </w:numPr>
              <w:rPr>
                <w:rFonts w:ascii="Arial" w:hAnsi="Arial" w:cs="Arial"/>
                <w:bCs/>
              </w:rPr>
            </w:pPr>
            <w:r>
              <w:rPr>
                <w:rFonts w:ascii="Arial" w:hAnsi="Arial" w:cs="Arial"/>
                <w:bCs/>
              </w:rPr>
              <w:t>Study terms for Chp.9</w:t>
            </w:r>
            <w:r w:rsidRPr="00390030">
              <w:rPr>
                <w:rFonts w:ascii="Arial" w:hAnsi="Arial" w:cs="Arial"/>
                <w:bCs/>
              </w:rPr>
              <w:t xml:space="preserve"> on </w:t>
            </w:r>
            <w:hyperlink r:id="rId5" w:history="1">
              <w:r w:rsidRPr="00390030">
                <w:rPr>
                  <w:rStyle w:val="Hyperlink"/>
                  <w:rFonts w:ascii="Arial" w:hAnsi="Arial" w:cs="Arial"/>
                </w:rPr>
                <w:t>StudyStack</w:t>
              </w:r>
            </w:hyperlink>
          </w:p>
          <w:p w14:paraId="0C0651EC" w14:textId="77777777" w:rsidR="00F52D18" w:rsidRDefault="00F52D18" w:rsidP="003C7614">
            <w:pPr>
              <w:numPr>
                <w:ilvl w:val="0"/>
                <w:numId w:val="1"/>
              </w:numPr>
              <w:rPr>
                <w:rFonts w:ascii="Arial" w:hAnsi="Arial" w:cs="Arial"/>
                <w:bCs/>
              </w:rPr>
            </w:pPr>
            <w:r w:rsidRPr="00390030">
              <w:rPr>
                <w:rFonts w:ascii="Arial" w:hAnsi="Arial" w:cs="Arial"/>
                <w:bCs/>
              </w:rPr>
              <w:t xml:space="preserve">Complete </w:t>
            </w:r>
            <w:r>
              <w:rPr>
                <w:rFonts w:ascii="Arial" w:hAnsi="Arial" w:cs="Arial"/>
                <w:bCs/>
              </w:rPr>
              <w:t xml:space="preserve">Chp.9 </w:t>
            </w:r>
            <w:r w:rsidRPr="00390030">
              <w:rPr>
                <w:rFonts w:ascii="Arial" w:hAnsi="Arial" w:cs="Arial"/>
                <w:bCs/>
              </w:rPr>
              <w:t xml:space="preserve">Chapter Review </w:t>
            </w:r>
            <w:r>
              <w:rPr>
                <w:rFonts w:ascii="Arial" w:hAnsi="Arial" w:cs="Arial"/>
                <w:bCs/>
              </w:rPr>
              <w:t>questions #1-19</w:t>
            </w:r>
            <w:r w:rsidRPr="00390030">
              <w:rPr>
                <w:rFonts w:ascii="Arial" w:hAnsi="Arial" w:cs="Arial"/>
                <w:bCs/>
              </w:rPr>
              <w:t>—due Friday</w:t>
            </w:r>
            <w:r>
              <w:rPr>
                <w:rFonts w:ascii="Arial" w:hAnsi="Arial" w:cs="Arial"/>
                <w:bCs/>
              </w:rPr>
              <w:t xml:space="preserve">   </w:t>
            </w:r>
          </w:p>
          <w:p w14:paraId="6981706C" w14:textId="77777777" w:rsidR="00F52D18" w:rsidRDefault="00F52D18" w:rsidP="003C7614">
            <w:pPr>
              <w:ind w:left="720"/>
              <w:rPr>
                <w:rFonts w:ascii="Arial" w:hAnsi="Arial" w:cs="Arial"/>
                <w:bCs/>
              </w:rPr>
            </w:pPr>
          </w:p>
        </w:tc>
      </w:tr>
      <w:tr w:rsidR="00F52D18" w14:paraId="53281F19" w14:textId="77777777" w:rsidTr="00F52D18">
        <w:tc>
          <w:tcPr>
            <w:tcW w:w="2310" w:type="dxa"/>
          </w:tcPr>
          <w:p w14:paraId="3C5C6764" w14:textId="0BBF4E49" w:rsidR="00F52D18" w:rsidRDefault="00F52D18" w:rsidP="003C7614">
            <w:pPr>
              <w:rPr>
                <w:rFonts w:ascii="Arial" w:hAnsi="Arial" w:cs="Arial"/>
                <w:b/>
                <w:bCs/>
              </w:rPr>
            </w:pPr>
            <w:r>
              <w:rPr>
                <w:rFonts w:ascii="Arial" w:hAnsi="Arial" w:cs="Arial"/>
                <w:b/>
                <w:bCs/>
              </w:rPr>
              <w:t xml:space="preserve">Day </w:t>
            </w:r>
            <w:r w:rsidR="005319A7">
              <w:rPr>
                <w:rFonts w:ascii="Arial" w:hAnsi="Arial" w:cs="Arial"/>
                <w:b/>
                <w:bCs/>
              </w:rPr>
              <w:t>3</w:t>
            </w:r>
          </w:p>
        </w:tc>
        <w:tc>
          <w:tcPr>
            <w:tcW w:w="7050" w:type="dxa"/>
          </w:tcPr>
          <w:p w14:paraId="3FF73D59" w14:textId="77777777" w:rsidR="00F52D18" w:rsidRPr="006F2771" w:rsidRDefault="00F52D18" w:rsidP="003C7614">
            <w:pPr>
              <w:numPr>
                <w:ilvl w:val="0"/>
                <w:numId w:val="1"/>
              </w:numPr>
              <w:rPr>
                <w:rFonts w:ascii="Arial" w:hAnsi="Arial" w:cs="Arial"/>
                <w:bCs/>
              </w:rPr>
            </w:pPr>
            <w:r>
              <w:rPr>
                <w:rFonts w:ascii="Arial" w:hAnsi="Arial" w:cs="Arial"/>
                <w:bCs/>
              </w:rPr>
              <w:t>Study for Chp. 9 Quiz</w:t>
            </w:r>
          </w:p>
          <w:p w14:paraId="0AF946E4" w14:textId="77777777" w:rsidR="00F52D18" w:rsidRPr="00183B39" w:rsidRDefault="00F52D18" w:rsidP="003C7614">
            <w:pPr>
              <w:numPr>
                <w:ilvl w:val="0"/>
                <w:numId w:val="1"/>
              </w:numPr>
              <w:rPr>
                <w:rFonts w:ascii="Arial" w:hAnsi="Arial" w:cs="Arial"/>
                <w:bCs/>
              </w:rPr>
            </w:pPr>
            <w:r>
              <w:rPr>
                <w:rFonts w:ascii="Arial" w:hAnsi="Arial" w:cs="Arial"/>
                <w:bCs/>
              </w:rPr>
              <w:t>Complete the Chp. 9 Quiz in the CBC, pg. 148 &amp; 149</w:t>
            </w:r>
          </w:p>
          <w:p w14:paraId="18215E37" w14:textId="77777777" w:rsidR="00F52D18" w:rsidRDefault="00F52D18" w:rsidP="003C7614">
            <w:pPr>
              <w:ind w:left="720"/>
              <w:rPr>
                <w:rFonts w:ascii="Arial" w:hAnsi="Arial" w:cs="Arial"/>
                <w:bCs/>
              </w:rPr>
            </w:pPr>
          </w:p>
        </w:tc>
      </w:tr>
      <w:tr w:rsidR="00F52D18" w14:paraId="6AB55801" w14:textId="77777777" w:rsidTr="00F52D18">
        <w:tc>
          <w:tcPr>
            <w:tcW w:w="2310" w:type="dxa"/>
          </w:tcPr>
          <w:p w14:paraId="453DE7FC" w14:textId="1A89770C" w:rsidR="00F52D18" w:rsidRDefault="00F52D18" w:rsidP="003C7614">
            <w:pPr>
              <w:rPr>
                <w:rFonts w:ascii="Arial" w:hAnsi="Arial" w:cs="Arial"/>
                <w:b/>
                <w:bCs/>
              </w:rPr>
            </w:pPr>
            <w:r>
              <w:rPr>
                <w:rFonts w:ascii="Arial" w:hAnsi="Arial" w:cs="Arial"/>
                <w:b/>
                <w:bCs/>
              </w:rPr>
              <w:t xml:space="preserve">Day </w:t>
            </w:r>
            <w:r w:rsidR="005319A7">
              <w:rPr>
                <w:rFonts w:ascii="Arial" w:hAnsi="Arial" w:cs="Arial"/>
                <w:b/>
                <w:bCs/>
              </w:rPr>
              <w:t>4</w:t>
            </w:r>
          </w:p>
        </w:tc>
        <w:tc>
          <w:tcPr>
            <w:tcW w:w="7050" w:type="dxa"/>
          </w:tcPr>
          <w:p w14:paraId="72F98995" w14:textId="77777777" w:rsidR="00F52D18" w:rsidRPr="00390030" w:rsidRDefault="00F52D18" w:rsidP="003C7614">
            <w:pPr>
              <w:numPr>
                <w:ilvl w:val="0"/>
                <w:numId w:val="1"/>
              </w:numPr>
              <w:rPr>
                <w:rFonts w:ascii="Arial" w:hAnsi="Arial" w:cs="Arial"/>
                <w:bCs/>
              </w:rPr>
            </w:pPr>
            <w:r w:rsidRPr="00390030">
              <w:rPr>
                <w:rFonts w:ascii="Arial" w:hAnsi="Arial" w:cs="Arial"/>
                <w:bCs/>
              </w:rPr>
              <w:t>S</w:t>
            </w:r>
            <w:r>
              <w:rPr>
                <w:rFonts w:ascii="Arial" w:hAnsi="Arial" w:cs="Arial"/>
                <w:bCs/>
              </w:rPr>
              <w:t>tudy.com video Ch. 11, Lesson 9-13</w:t>
            </w:r>
          </w:p>
          <w:p w14:paraId="6A200D91" w14:textId="77777777" w:rsidR="00F52D18" w:rsidRDefault="00F52D18" w:rsidP="003C7614">
            <w:pPr>
              <w:ind w:left="720"/>
              <w:rPr>
                <w:rFonts w:ascii="Arial" w:hAnsi="Arial" w:cs="Arial"/>
                <w:bCs/>
              </w:rPr>
            </w:pPr>
          </w:p>
        </w:tc>
      </w:tr>
      <w:tr w:rsidR="00F52D18" w14:paraId="0A546979" w14:textId="77777777" w:rsidTr="00F52D18">
        <w:tc>
          <w:tcPr>
            <w:tcW w:w="2310" w:type="dxa"/>
          </w:tcPr>
          <w:p w14:paraId="65901060" w14:textId="079DEAB0" w:rsidR="00F52D18" w:rsidRDefault="00F52D18" w:rsidP="00F52D18">
            <w:pPr>
              <w:rPr>
                <w:rFonts w:ascii="Arial" w:hAnsi="Arial" w:cs="Arial"/>
                <w:b/>
                <w:bCs/>
              </w:rPr>
            </w:pPr>
            <w:r>
              <w:rPr>
                <w:rFonts w:ascii="Arial" w:hAnsi="Arial" w:cs="Arial"/>
                <w:b/>
                <w:bCs/>
              </w:rPr>
              <w:t>1.2</w:t>
            </w:r>
            <w:r w:rsidR="00D02677">
              <w:rPr>
                <w:rFonts w:ascii="Arial" w:hAnsi="Arial" w:cs="Arial"/>
                <w:b/>
                <w:bCs/>
              </w:rPr>
              <w:t>0</w:t>
            </w:r>
            <w:r>
              <w:rPr>
                <w:rFonts w:ascii="Arial" w:hAnsi="Arial" w:cs="Arial"/>
                <w:b/>
                <w:bCs/>
              </w:rPr>
              <w:t xml:space="preserve">, </w:t>
            </w:r>
            <w:r w:rsidRPr="00390030">
              <w:rPr>
                <w:rFonts w:ascii="Arial" w:hAnsi="Arial" w:cs="Arial"/>
                <w:b/>
                <w:bCs/>
              </w:rPr>
              <w:t>Class Day</w:t>
            </w:r>
          </w:p>
        </w:tc>
        <w:tc>
          <w:tcPr>
            <w:tcW w:w="7050" w:type="dxa"/>
          </w:tcPr>
          <w:p w14:paraId="62D11661" w14:textId="7568D4A5" w:rsidR="00F52D18" w:rsidRPr="00390030" w:rsidRDefault="00F52D18" w:rsidP="00F52D18">
            <w:pPr>
              <w:numPr>
                <w:ilvl w:val="0"/>
                <w:numId w:val="1"/>
              </w:numPr>
              <w:rPr>
                <w:rFonts w:ascii="Arial" w:hAnsi="Arial" w:cs="Arial"/>
                <w:bCs/>
              </w:rPr>
            </w:pPr>
            <w:r w:rsidRPr="00390030">
              <w:rPr>
                <w:rFonts w:ascii="Arial" w:hAnsi="Arial" w:cs="Arial"/>
                <w:b/>
                <w:bCs/>
              </w:rPr>
              <w:t>Please bring your textbook and notebook to class each week.</w:t>
            </w:r>
          </w:p>
        </w:tc>
      </w:tr>
    </w:tbl>
    <w:p w14:paraId="27536A37" w14:textId="767C8CE3" w:rsidR="00BB1905" w:rsidRDefault="00BB1905"/>
    <w:p w14:paraId="632726D1" w14:textId="77777777" w:rsidR="00F52D18" w:rsidRDefault="00F52D18" w:rsidP="00F52D18">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70090FB7" w14:textId="77777777" w:rsidR="00F52D18" w:rsidRDefault="00F52D18" w:rsidP="00F52D18">
      <w:pPr>
        <w:rPr>
          <w:sz w:val="2"/>
          <w:szCs w:val="2"/>
        </w:rPr>
      </w:pPr>
    </w:p>
    <w:tbl>
      <w:tblPr>
        <w:tblW w:w="94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F52D18" w14:paraId="51198DCE" w14:textId="77777777" w:rsidTr="00F52D18">
        <w:tc>
          <w:tcPr>
            <w:tcW w:w="9450" w:type="dxa"/>
            <w:tcBorders>
              <w:top w:val="single" w:sz="4" w:space="0" w:color="000000"/>
              <w:left w:val="single" w:sz="4" w:space="0" w:color="000000"/>
              <w:bottom w:val="single" w:sz="4" w:space="0" w:color="000000"/>
              <w:right w:val="single" w:sz="4" w:space="0" w:color="000000"/>
            </w:tcBorders>
            <w:hideMark/>
          </w:tcPr>
          <w:p w14:paraId="26ACDFFC" w14:textId="77777777" w:rsidR="00F52D18" w:rsidRDefault="00F52D18" w:rsidP="003C7614">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2335D488" w14:textId="77777777" w:rsidR="00F52D18" w:rsidRDefault="00F52D18"/>
    <w:sectPr w:rsidR="00F52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0E064264"/>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64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18"/>
    <w:rsid w:val="005319A7"/>
    <w:rsid w:val="00952A33"/>
    <w:rsid w:val="00BB1905"/>
    <w:rsid w:val="00D02677"/>
    <w:rsid w:val="00F5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87E3"/>
  <w15:chartTrackingRefBased/>
  <w15:docId w15:val="{CAEC8378-DCDE-42A7-8CC4-72009110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D1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52D18"/>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18"/>
    <w:pPr>
      <w:ind w:left="720"/>
    </w:pPr>
  </w:style>
  <w:style w:type="character" w:styleId="Hyperlink">
    <w:name w:val="Hyperlink"/>
    <w:uiPriority w:val="99"/>
    <w:unhideWhenUsed/>
    <w:rsid w:val="00F52D18"/>
    <w:rPr>
      <w:color w:val="0000FF"/>
      <w:u w:val="single"/>
    </w:rPr>
  </w:style>
  <w:style w:type="paragraph" w:styleId="Header">
    <w:name w:val="header"/>
    <w:basedOn w:val="Normal"/>
    <w:link w:val="HeaderChar"/>
    <w:rsid w:val="00F52D18"/>
    <w:pPr>
      <w:tabs>
        <w:tab w:val="center" w:pos="4320"/>
        <w:tab w:val="right" w:pos="8640"/>
      </w:tabs>
    </w:pPr>
  </w:style>
  <w:style w:type="character" w:customStyle="1" w:styleId="HeaderChar">
    <w:name w:val="Header Char"/>
    <w:basedOn w:val="DefaultParagraphFont"/>
    <w:link w:val="Header"/>
    <w:rsid w:val="00F52D1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52D18"/>
    <w:rPr>
      <w:rFonts w:ascii="Calibri Light" w:eastAsia="Times New Roman" w:hAnsi="Calibri Light" w:cs="Times New Roman"/>
      <w:i/>
      <w:iCs/>
      <w:color w:val="2E74B5"/>
      <w:sz w:val="24"/>
      <w:szCs w:val="24"/>
    </w:rPr>
  </w:style>
  <w:style w:type="paragraph" w:styleId="NormalWeb">
    <w:name w:val="Normal (Web)"/>
    <w:basedOn w:val="Normal"/>
    <w:uiPriority w:val="99"/>
    <w:unhideWhenUsed/>
    <w:rsid w:val="00F52D18"/>
    <w:pPr>
      <w:spacing w:before="100" w:beforeAutospacing="1" w:after="100" w:afterAutospacing="1"/>
    </w:pPr>
  </w:style>
  <w:style w:type="character" w:styleId="Strong">
    <w:name w:val="Strong"/>
    <w:uiPriority w:val="22"/>
    <w:qFormat/>
    <w:rsid w:val="00F52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st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dc:description/>
  <cp:lastModifiedBy>Debbie Stenzel</cp:lastModifiedBy>
  <cp:revision>3</cp:revision>
  <cp:lastPrinted>2022-12-12T23:02:00Z</cp:lastPrinted>
  <dcterms:created xsi:type="dcterms:W3CDTF">2022-12-08T22:37:00Z</dcterms:created>
  <dcterms:modified xsi:type="dcterms:W3CDTF">2023-01-03T21:12:00Z</dcterms:modified>
</cp:coreProperties>
</file>